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eastAsia="黑体"/>
          <w:color w:val="000000" w:themeColor="text1"/>
          <w:sz w:val="72"/>
          <w:highlight w:val="none"/>
          <w14:textFill>
            <w14:solidFill>
              <w14:schemeClr w14:val="tx1"/>
            </w14:solidFill>
          </w14:textFill>
        </w:rPr>
      </w:pPr>
    </w:p>
    <w:p>
      <w:pPr>
        <w:jc w:val="center"/>
        <w:outlineLvl w:val="0"/>
        <w:rPr>
          <w:rFonts w:hint="eastAsia" w:ascii="宋体" w:hAnsi="宋体"/>
          <w:b/>
          <w:color w:val="000000" w:themeColor="text1"/>
          <w:spacing w:val="80"/>
          <w:sz w:val="84"/>
          <w:szCs w:val="84"/>
          <w:highlight w:val="none"/>
          <w14:textFill>
            <w14:solidFill>
              <w14:schemeClr w14:val="tx1"/>
            </w14:solidFill>
          </w14:textFill>
        </w:rPr>
      </w:pPr>
      <w:r>
        <w:rPr>
          <w:rFonts w:hint="eastAsia" w:ascii="宋体" w:hAnsi="宋体"/>
          <w:b/>
          <w:color w:val="000000" w:themeColor="text1"/>
          <w:spacing w:val="80"/>
          <w:sz w:val="84"/>
          <w:szCs w:val="84"/>
          <w:highlight w:val="none"/>
          <w14:textFill>
            <w14:solidFill>
              <w14:schemeClr w14:val="tx1"/>
            </w14:solidFill>
          </w14:textFill>
        </w:rPr>
        <w:t>单一来源采购文件</w:t>
      </w:r>
    </w:p>
    <w:p>
      <w:pPr>
        <w:spacing w:line="700" w:lineRule="exact"/>
        <w:jc w:val="center"/>
        <w:rPr>
          <w:rFonts w:hint="eastAsia" w:ascii="黑体" w:eastAsia="黑体"/>
          <w:color w:val="000000" w:themeColor="text1"/>
          <w:sz w:val="32"/>
          <w:highlight w:val="none"/>
          <w14:textFill>
            <w14:solidFill>
              <w14:schemeClr w14:val="tx1"/>
            </w14:solidFill>
          </w14:textFill>
        </w:rPr>
      </w:pPr>
    </w:p>
    <w:p>
      <w:pPr>
        <w:pStyle w:val="4"/>
        <w:rPr>
          <w:rFonts w:hint="eastAsia" w:ascii="黑体" w:eastAsia="黑体"/>
          <w:color w:val="000000" w:themeColor="text1"/>
          <w:sz w:val="32"/>
          <w:highlight w:val="none"/>
          <w14:textFill>
            <w14:solidFill>
              <w14:schemeClr w14:val="tx1"/>
            </w14:solidFill>
          </w14:textFill>
        </w:rPr>
      </w:pPr>
    </w:p>
    <w:p>
      <w:pPr>
        <w:rPr>
          <w:rFonts w:hint="eastAsia"/>
          <w:highlight w:val="none"/>
        </w:rPr>
      </w:pPr>
    </w:p>
    <w:p>
      <w:pPr>
        <w:spacing w:line="700" w:lineRule="exact"/>
        <w:ind w:firstLine="1259" w:firstLineChars="418"/>
        <w:rPr>
          <w:rFonts w:hint="eastAsia" w:ascii="宋体" w:hAnsi="宋体"/>
          <w:b/>
          <w:color w:val="000000" w:themeColor="text1"/>
          <w:sz w:val="30"/>
          <w:szCs w:val="30"/>
          <w:highlight w:val="none"/>
          <w:lang w:val="en-US" w:eastAsia="zh-CN"/>
          <w14:textFill>
            <w14:solidFill>
              <w14:schemeClr w14:val="tx1"/>
            </w14:solidFill>
          </w14:textFill>
        </w:rPr>
      </w:pPr>
      <w:bookmarkStart w:id="0" w:name="OLE_LINK2"/>
      <w:r>
        <w:rPr>
          <w:rFonts w:hint="eastAsia" w:ascii="宋体" w:hAnsi="宋体"/>
          <w:b/>
          <w:color w:val="000000" w:themeColor="text1"/>
          <w:sz w:val="30"/>
          <w:szCs w:val="30"/>
          <w:highlight w:val="none"/>
          <w14:textFill>
            <w14:solidFill>
              <w14:schemeClr w14:val="tx1"/>
            </w14:solidFill>
          </w14:textFill>
        </w:rPr>
        <w:t>项目编号：</w:t>
      </w:r>
      <w:r>
        <w:rPr>
          <w:rFonts w:hint="eastAsia" w:ascii="宋体" w:hAnsi="宋体"/>
          <w:b/>
          <w:color w:val="000000" w:themeColor="text1"/>
          <w:sz w:val="30"/>
          <w:szCs w:val="30"/>
          <w:highlight w:val="none"/>
          <w:lang w:eastAsia="zh-CN"/>
          <w14:textFill>
            <w14:solidFill>
              <w14:schemeClr w14:val="tx1"/>
            </w14:solidFill>
          </w14:textFill>
        </w:rPr>
        <w:t>内26012</w:t>
      </w:r>
    </w:p>
    <w:bookmarkEnd w:id="0"/>
    <w:p>
      <w:pPr>
        <w:spacing w:line="700" w:lineRule="exact"/>
        <w:ind w:firstLine="1205" w:firstLineChars="400"/>
        <w:rPr>
          <w:rFonts w:hint="eastAsia"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0"/>
          <w:szCs w:val="30"/>
          <w:highlight w:val="none"/>
          <w14:textFill>
            <w14:solidFill>
              <w14:schemeClr w14:val="tx1"/>
            </w14:solidFill>
          </w14:textFill>
        </w:rPr>
        <w:t>项目名称：《</w:t>
      </w:r>
      <w:r>
        <w:rPr>
          <w:rFonts w:hint="eastAsia" w:ascii="宋体" w:hAnsi="宋体"/>
          <w:b/>
          <w:color w:val="000000" w:themeColor="text1"/>
          <w:sz w:val="30"/>
          <w:szCs w:val="30"/>
          <w:highlight w:val="none"/>
          <w:lang w:val="en-US" w:eastAsia="zh-CN"/>
          <w14:textFill>
            <w14:solidFill>
              <w14:schemeClr w14:val="tx1"/>
            </w14:solidFill>
          </w14:textFill>
        </w:rPr>
        <w:t>铜为鉴 以照行：黑龙江省博物馆藏宋金铜镜展</w:t>
      </w:r>
      <w:r>
        <w:rPr>
          <w:rFonts w:hint="eastAsia" w:ascii="宋体" w:hAnsi="宋体"/>
          <w:b/>
          <w:color w:val="000000" w:themeColor="text1"/>
          <w:sz w:val="30"/>
          <w:szCs w:val="30"/>
          <w:highlight w:val="none"/>
          <w14:textFill>
            <w14:solidFill>
              <w14:schemeClr w14:val="tx1"/>
            </w14:solidFill>
          </w14:textFill>
        </w:rPr>
        <w:t>》借展</w:t>
      </w:r>
    </w:p>
    <w:p>
      <w:pPr>
        <w:spacing w:line="700" w:lineRule="exact"/>
        <w:ind w:firstLine="1259" w:firstLineChars="418"/>
        <w:rPr>
          <w:rFonts w:hint="eastAsia" w:ascii="宋体" w:hAnsi="宋体"/>
          <w:b/>
          <w:color w:val="000000" w:themeColor="text1"/>
          <w:sz w:val="30"/>
          <w:szCs w:val="30"/>
          <w:highlight w:val="none"/>
          <w14:textFill>
            <w14:solidFill>
              <w14:schemeClr w14:val="tx1"/>
            </w14:solidFill>
          </w14:textFill>
        </w:rPr>
      </w:pPr>
      <w:r>
        <w:rPr>
          <w:rFonts w:hint="eastAsia" w:ascii="宋体" w:hAnsi="宋体"/>
          <w:b/>
          <w:color w:val="000000" w:themeColor="text1"/>
          <w:sz w:val="30"/>
          <w:szCs w:val="30"/>
          <w:highlight w:val="none"/>
          <w14:textFill>
            <w14:solidFill>
              <w14:schemeClr w14:val="tx1"/>
            </w14:solidFill>
          </w14:textFill>
        </w:rPr>
        <w:t>采购</w:t>
      </w:r>
      <w:r>
        <w:rPr>
          <w:rFonts w:hint="eastAsia" w:ascii="宋体" w:hAnsi="宋体"/>
          <w:b/>
          <w:color w:val="000000" w:themeColor="text1"/>
          <w:sz w:val="30"/>
          <w:szCs w:val="30"/>
          <w:highlight w:val="none"/>
          <w:lang w:eastAsia="zh-CN"/>
          <w14:textFill>
            <w14:solidFill>
              <w14:schemeClr w14:val="tx1"/>
            </w14:solidFill>
          </w14:textFill>
        </w:rPr>
        <w:t>单位</w:t>
      </w:r>
      <w:r>
        <w:rPr>
          <w:rFonts w:hint="eastAsia" w:ascii="宋体" w:hAnsi="宋体"/>
          <w:b/>
          <w:color w:val="000000" w:themeColor="text1"/>
          <w:sz w:val="30"/>
          <w:szCs w:val="30"/>
          <w:highlight w:val="none"/>
          <w14:textFill>
            <w14:solidFill>
              <w14:schemeClr w14:val="tx1"/>
            </w14:solidFill>
          </w14:textFill>
        </w:rPr>
        <w:t>：</w:t>
      </w:r>
      <w:r>
        <w:rPr>
          <w:rFonts w:hint="eastAsia" w:ascii="宋体" w:hAnsi="宋体"/>
          <w:b/>
          <w:color w:val="000000" w:themeColor="text1"/>
          <w:sz w:val="30"/>
          <w:szCs w:val="30"/>
          <w:highlight w:val="none"/>
          <w:lang w:eastAsia="zh-CN"/>
          <w14:textFill>
            <w14:solidFill>
              <w14:schemeClr w14:val="tx1"/>
            </w14:solidFill>
          </w14:textFill>
        </w:rPr>
        <w:t>重庆中国三峡博物馆</w:t>
      </w:r>
    </w:p>
    <w:p>
      <w:pPr>
        <w:spacing w:line="700" w:lineRule="exact"/>
        <w:jc w:val="center"/>
        <w:rPr>
          <w:rFonts w:hint="eastAsia" w:ascii="宋体" w:hAnsi="宋体"/>
          <w:b/>
          <w:color w:val="000000" w:themeColor="text1"/>
          <w:sz w:val="30"/>
          <w:szCs w:val="30"/>
          <w:highlight w:val="none"/>
          <w14:textFill>
            <w14:solidFill>
              <w14:schemeClr w14:val="tx1"/>
            </w14:solidFill>
          </w14:textFill>
        </w:rPr>
      </w:pPr>
    </w:p>
    <w:p>
      <w:pPr>
        <w:spacing w:line="700" w:lineRule="exact"/>
        <w:jc w:val="center"/>
        <w:rPr>
          <w:rFonts w:hint="eastAsia" w:ascii="宋体" w:hAnsi="宋体"/>
          <w:b/>
          <w:color w:val="000000" w:themeColor="text1"/>
          <w:sz w:val="30"/>
          <w:szCs w:val="30"/>
          <w:highlight w:val="none"/>
          <w14:textFill>
            <w14:solidFill>
              <w14:schemeClr w14:val="tx1"/>
            </w14:solidFill>
          </w14:textFill>
        </w:rPr>
      </w:pPr>
    </w:p>
    <w:p>
      <w:pPr>
        <w:spacing w:line="700" w:lineRule="exact"/>
        <w:jc w:val="center"/>
        <w:rPr>
          <w:rFonts w:hint="eastAsia" w:ascii="宋体" w:hAnsi="宋体"/>
          <w:b/>
          <w:color w:val="000000" w:themeColor="text1"/>
          <w:sz w:val="32"/>
          <w:szCs w:val="32"/>
          <w:highlight w:val="none"/>
          <w14:textFill>
            <w14:solidFill>
              <w14:schemeClr w14:val="tx1"/>
            </w14:solidFill>
          </w14:textFill>
        </w:rPr>
      </w:pPr>
    </w:p>
    <w:p>
      <w:pPr>
        <w:spacing w:line="700" w:lineRule="exact"/>
        <w:jc w:val="center"/>
        <w:rPr>
          <w:rFonts w:hint="eastAsia" w:ascii="宋体" w:hAnsi="宋体"/>
          <w:b/>
          <w:color w:val="000000" w:themeColor="text1"/>
          <w:sz w:val="32"/>
          <w:szCs w:val="32"/>
          <w:highlight w:val="none"/>
          <w14:textFill>
            <w14:solidFill>
              <w14:schemeClr w14:val="tx1"/>
            </w14:solidFill>
          </w14:textFill>
        </w:rPr>
      </w:pPr>
    </w:p>
    <w:p>
      <w:pPr>
        <w:spacing w:line="700" w:lineRule="exact"/>
        <w:jc w:val="both"/>
        <w:rPr>
          <w:rFonts w:hint="eastAsia" w:ascii="宋体" w:hAnsi="宋体"/>
          <w:b/>
          <w:color w:val="000000" w:themeColor="text1"/>
          <w:sz w:val="32"/>
          <w:szCs w:val="32"/>
          <w:highlight w:val="none"/>
          <w14:textFill>
            <w14:solidFill>
              <w14:schemeClr w14:val="tx1"/>
            </w14:solidFill>
          </w14:textFill>
        </w:rPr>
      </w:pPr>
    </w:p>
    <w:p>
      <w:pPr>
        <w:spacing w:line="700" w:lineRule="exact"/>
        <w:jc w:val="center"/>
        <w:rPr>
          <w:rFonts w:hint="eastAsia"/>
          <w:b/>
          <w:color w:val="000000" w:themeColor="text1"/>
          <w:sz w:val="32"/>
          <w:szCs w:val="32"/>
          <w:highlight w:val="none"/>
          <w14:textFill>
            <w14:solidFill>
              <w14:schemeClr w14:val="tx1"/>
            </w14:solidFill>
          </w14:textFill>
        </w:rPr>
      </w:pPr>
      <w:r>
        <w:rPr>
          <w:rFonts w:hint="eastAsia" w:ascii="Times New Roman" w:hAnsi="Times New Roman" w:eastAsia="宋体"/>
          <w:b/>
          <w:bCs/>
          <w:color w:val="000000" w:themeColor="text1"/>
          <w:highlight w:val="none"/>
          <w14:textFill>
            <w14:solidFill>
              <w14:schemeClr w14:val="tx1"/>
            </w14:solidFill>
          </w14:textFill>
        </w:rPr>
        <w:t>重庆中国三峡博物馆制</w:t>
      </w:r>
    </w:p>
    <w:p>
      <w:pPr>
        <w:spacing w:line="500" w:lineRule="exact"/>
        <w:jc w:val="center"/>
        <w:outlineLvl w:val="0"/>
        <w:rPr>
          <w:rFonts w:hint="eastAsia" w:ascii="宋体" w:hAnsi="宋体"/>
          <w:b/>
          <w:color w:val="000000" w:themeColor="text1"/>
          <w:sz w:val="32"/>
          <w:szCs w:val="32"/>
          <w:highlight w:val="none"/>
          <w14:textFill>
            <w14:solidFill>
              <w14:schemeClr w14:val="tx1"/>
            </w14:solidFill>
          </w14:textFill>
        </w:rPr>
      </w:pPr>
    </w:p>
    <w:p>
      <w:pPr>
        <w:spacing w:line="500" w:lineRule="exact"/>
        <w:jc w:val="center"/>
        <w:outlineLvl w:val="0"/>
        <w:rPr>
          <w:rFonts w:hint="eastAsia" w:ascii="宋体" w:hAnsi="宋体"/>
          <w:b/>
          <w:color w:val="000000" w:themeColor="text1"/>
          <w:sz w:val="32"/>
          <w:szCs w:val="32"/>
          <w:highlight w:val="none"/>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440" w:right="1418" w:bottom="1440" w:left="1418" w:header="851" w:footer="992" w:gutter="0"/>
          <w:pgNumType w:start="0"/>
          <w:cols w:space="425" w:num="1"/>
          <w:titlePg/>
          <w:docGrid w:linePitch="380" w:charSpace="-5735"/>
        </w:sectPr>
      </w:pPr>
      <w:r>
        <w:rPr>
          <w:rFonts w:hint="eastAsia" w:ascii="宋体" w:hAnsi="宋体"/>
          <w:b/>
          <w:color w:val="000000" w:themeColor="text1"/>
          <w:sz w:val="32"/>
          <w:szCs w:val="32"/>
          <w:highlight w:val="none"/>
          <w:lang w:val="en-US" w:eastAsia="zh-CN"/>
          <w14:textFill>
            <w14:solidFill>
              <w14:schemeClr w14:val="tx1"/>
            </w14:solidFill>
          </w14:textFill>
        </w:rPr>
        <w:t>2026</w:t>
      </w:r>
      <w:r>
        <w:rPr>
          <w:rFonts w:hint="eastAsia" w:ascii="宋体" w:hAnsi="宋体"/>
          <w:b/>
          <w:color w:val="000000" w:themeColor="text1"/>
          <w:sz w:val="32"/>
          <w:szCs w:val="32"/>
          <w:highlight w:val="none"/>
          <w14:textFill>
            <w14:solidFill>
              <w14:schemeClr w14:val="tx1"/>
            </w14:solidFill>
          </w14:textFill>
        </w:rPr>
        <w:t>年</w:t>
      </w:r>
      <w:r>
        <w:rPr>
          <w:rFonts w:hint="eastAsia" w:ascii="宋体" w:hAnsi="宋体"/>
          <w:b/>
          <w:color w:val="000000" w:themeColor="text1"/>
          <w:sz w:val="32"/>
          <w:szCs w:val="32"/>
          <w:highlight w:val="none"/>
          <w:lang w:val="en-US" w:eastAsia="zh-CN"/>
          <w14:textFill>
            <w14:solidFill>
              <w14:schemeClr w14:val="tx1"/>
            </w14:solidFill>
          </w14:textFill>
        </w:rPr>
        <w:t>2</w:t>
      </w:r>
      <w:r>
        <w:rPr>
          <w:rFonts w:hint="eastAsia" w:ascii="宋体" w:hAnsi="宋体"/>
          <w:b/>
          <w:color w:val="000000" w:themeColor="text1"/>
          <w:sz w:val="32"/>
          <w:szCs w:val="32"/>
          <w:highlight w:val="none"/>
          <w14:textFill>
            <w14:solidFill>
              <w14:schemeClr w14:val="tx1"/>
            </w14:solidFill>
          </w14:textFill>
        </w:rPr>
        <w:t>月</w:t>
      </w:r>
    </w:p>
    <w:p>
      <w:pPr>
        <w:pStyle w:val="2"/>
        <w:spacing w:before="0" w:after="0" w:line="480" w:lineRule="auto"/>
        <w:jc w:val="center"/>
        <w:rPr>
          <w:rFonts w:ascii="宋体" w:hAnsi="宋体" w:eastAsia="宋体"/>
          <w:color w:val="000000" w:themeColor="text1"/>
          <w:sz w:val="30"/>
          <w:szCs w:val="30"/>
          <w:highlight w:val="none"/>
          <w14:textFill>
            <w14:solidFill>
              <w14:schemeClr w14:val="tx1"/>
            </w14:solidFill>
          </w14:textFill>
        </w:rPr>
      </w:pPr>
      <w:bookmarkStart w:id="1" w:name="_Toc12789052"/>
      <w:bookmarkStart w:id="2" w:name="_Toc11641050"/>
      <w:bookmarkStart w:id="3" w:name="_Toc211393771"/>
      <w:r>
        <w:rPr>
          <w:rFonts w:hint="eastAsia" w:ascii="宋体" w:hAnsi="宋体" w:eastAsia="宋体"/>
          <w:color w:val="000000" w:themeColor="text1"/>
          <w:sz w:val="30"/>
          <w:szCs w:val="30"/>
          <w:highlight w:val="none"/>
          <w14:textFill>
            <w14:solidFill>
              <w14:schemeClr w14:val="tx1"/>
            </w14:solidFill>
          </w14:textFill>
        </w:rPr>
        <w:t>第一篇  单一来源采购邀请书</w:t>
      </w:r>
      <w:bookmarkEnd w:id="1"/>
      <w:bookmarkEnd w:id="2"/>
      <w:bookmarkEnd w:id="3"/>
    </w:p>
    <w:p>
      <w:pPr>
        <w:snapToGrid w:val="0"/>
        <w:spacing w:line="360" w:lineRule="auto"/>
        <w:ind w:firstLine="480" w:firstLineChars="200"/>
        <w:rPr>
          <w:rFonts w:hint="eastAsia" w:ascii="宋体" w:hAnsi="宋体"/>
          <w:color w:val="000000" w:themeColor="text1"/>
          <w:sz w:val="24"/>
          <w:szCs w:val="24"/>
          <w:highlight w:val="none"/>
          <w:lang w:eastAsia="zh-CN"/>
          <w14:textFill>
            <w14:solidFill>
              <w14:schemeClr w14:val="tx1"/>
            </w14:solidFill>
          </w14:textFill>
        </w:rPr>
      </w:pPr>
      <w:r>
        <w:rPr>
          <w:rFonts w:hint="eastAsia" w:ascii="宋体" w:hAnsi="宋体"/>
          <w:color w:val="000000" w:themeColor="text1"/>
          <w:sz w:val="24"/>
          <w:szCs w:val="24"/>
          <w:highlight w:val="none"/>
          <w:lang w:eastAsia="zh-CN"/>
          <w14:textFill>
            <w14:solidFill>
              <w14:schemeClr w14:val="tx1"/>
            </w14:solidFill>
          </w14:textFill>
        </w:rPr>
        <w:t>重庆中国三峡博物馆对</w:t>
      </w:r>
      <w:r>
        <w:rPr>
          <w:rFonts w:hint="eastAsia" w:ascii="宋体" w:hAnsi="宋体"/>
          <w:color w:val="000000" w:themeColor="text1"/>
          <w:sz w:val="24"/>
          <w:szCs w:val="24"/>
          <w:highlight w:val="none"/>
          <w:u w:val="single"/>
          <w:lang w:eastAsia="zh-CN"/>
          <w14:textFill>
            <w14:solidFill>
              <w14:schemeClr w14:val="tx1"/>
            </w14:solidFill>
          </w14:textFill>
        </w:rPr>
        <w:t>《</w:t>
      </w:r>
      <w:r>
        <w:rPr>
          <w:rFonts w:hint="eastAsia" w:ascii="宋体" w:hAnsi="宋体"/>
          <w:color w:val="000000" w:themeColor="text1"/>
          <w:sz w:val="24"/>
          <w:szCs w:val="24"/>
          <w:highlight w:val="none"/>
          <w:u w:val="single"/>
          <w:lang w:val="en-US" w:eastAsia="zh-CN"/>
          <w14:textFill>
            <w14:solidFill>
              <w14:schemeClr w14:val="tx1"/>
            </w14:solidFill>
          </w14:textFill>
        </w:rPr>
        <w:t>铜为鉴 以照行：黑龙江省博物馆藏宋金铜镜展</w:t>
      </w:r>
      <w:r>
        <w:rPr>
          <w:rFonts w:hint="eastAsia" w:ascii="宋体" w:hAnsi="宋体"/>
          <w:color w:val="000000" w:themeColor="text1"/>
          <w:sz w:val="24"/>
          <w:szCs w:val="24"/>
          <w:highlight w:val="none"/>
          <w:u w:val="single"/>
          <w:lang w:eastAsia="zh-CN"/>
          <w14:textFill>
            <w14:solidFill>
              <w14:schemeClr w14:val="tx1"/>
            </w14:solidFill>
          </w14:textFill>
        </w:rPr>
        <w:t>》借展</w:t>
      </w:r>
      <w:r>
        <w:rPr>
          <w:rFonts w:hint="eastAsia" w:ascii="宋体" w:hAnsi="宋体"/>
          <w:color w:val="000000" w:themeColor="text1"/>
          <w:sz w:val="24"/>
          <w:szCs w:val="24"/>
          <w:highlight w:val="none"/>
          <w:lang w:eastAsia="zh-CN"/>
          <w14:textFill>
            <w14:solidFill>
              <w14:schemeClr w14:val="tx1"/>
            </w14:solidFill>
          </w14:textFill>
        </w:rPr>
        <w:t>项目进行单一来源采购。拟邀请</w:t>
      </w:r>
      <w:r>
        <w:rPr>
          <w:rFonts w:hint="eastAsia" w:ascii="宋体" w:hAnsi="宋体"/>
          <w:color w:val="000000" w:themeColor="text1"/>
          <w:sz w:val="24"/>
          <w:szCs w:val="24"/>
          <w:highlight w:val="none"/>
          <w:lang w:val="en-US" w:eastAsia="zh-CN"/>
          <w14:textFill>
            <w14:solidFill>
              <w14:schemeClr w14:val="tx1"/>
            </w14:solidFill>
          </w14:textFill>
        </w:rPr>
        <w:t>黑龙江省博物馆</w:t>
      </w:r>
      <w:r>
        <w:rPr>
          <w:rFonts w:hint="eastAsia" w:ascii="宋体" w:hAnsi="宋体"/>
          <w:color w:val="000000" w:themeColor="text1"/>
          <w:sz w:val="24"/>
          <w:szCs w:val="24"/>
          <w:highlight w:val="none"/>
          <w:lang w:eastAsia="zh-CN"/>
          <w14:textFill>
            <w14:solidFill>
              <w14:schemeClr w14:val="tx1"/>
            </w14:solidFill>
          </w14:textFill>
        </w:rPr>
        <w:t>为单一</w:t>
      </w:r>
      <w:r>
        <w:rPr>
          <w:rFonts w:hint="eastAsia" w:ascii="宋体" w:hAnsi="宋体"/>
          <w:color w:val="000000" w:themeColor="text1"/>
          <w:sz w:val="24"/>
          <w:szCs w:val="24"/>
          <w:highlight w:val="none"/>
          <w:lang w:val="en-US" w:eastAsia="zh-CN"/>
          <w14:textFill>
            <w14:solidFill>
              <w14:schemeClr w14:val="tx1"/>
            </w14:solidFill>
          </w14:textFill>
        </w:rPr>
        <w:t>来源</w:t>
      </w:r>
      <w:r>
        <w:rPr>
          <w:rFonts w:hint="eastAsia" w:ascii="宋体" w:hAnsi="宋体"/>
          <w:color w:val="000000" w:themeColor="text1"/>
          <w:sz w:val="24"/>
          <w:szCs w:val="24"/>
          <w:highlight w:val="none"/>
          <w:lang w:eastAsia="zh-CN"/>
          <w14:textFill>
            <w14:solidFill>
              <w14:schemeClr w14:val="tx1"/>
            </w14:solidFill>
          </w14:textFill>
        </w:rPr>
        <w:t>供</w:t>
      </w:r>
      <w:r>
        <w:rPr>
          <w:rFonts w:hint="eastAsia" w:ascii="宋体" w:hAnsi="宋体"/>
          <w:color w:val="000000" w:themeColor="text1"/>
          <w:sz w:val="24"/>
          <w:szCs w:val="24"/>
          <w:highlight w:val="none"/>
          <w:lang w:val="en-US" w:eastAsia="zh-CN"/>
          <w14:textFill>
            <w14:solidFill>
              <w14:schemeClr w14:val="tx1"/>
            </w14:solidFill>
          </w14:textFill>
        </w:rPr>
        <w:t>应方</w:t>
      </w:r>
      <w:r>
        <w:rPr>
          <w:rFonts w:hint="eastAsia" w:ascii="宋体" w:hAnsi="宋体"/>
          <w:color w:val="000000" w:themeColor="text1"/>
          <w:sz w:val="24"/>
          <w:szCs w:val="24"/>
          <w:highlight w:val="none"/>
          <w:lang w:eastAsia="zh-CN"/>
          <w14:textFill>
            <w14:solidFill>
              <w14:schemeClr w14:val="tx1"/>
            </w14:solidFill>
          </w14:textFill>
        </w:rPr>
        <w:t>参与本项目协商，请按本文件要求携带响应文件前来参加采购活动，就项目技术、商务等相关问题进行协商。</w:t>
      </w:r>
    </w:p>
    <w:p>
      <w:pPr>
        <w:pStyle w:val="3"/>
        <w:spacing w:before="0" w:after="0" w:line="240" w:lineRule="atLeast"/>
        <w:rPr>
          <w:rFonts w:hint="eastAsia"/>
          <w:color w:val="000000" w:themeColor="text1"/>
          <w:sz w:val="24"/>
          <w:szCs w:val="24"/>
          <w:highlight w:val="none"/>
          <w14:textFill>
            <w14:solidFill>
              <w14:schemeClr w14:val="tx1"/>
            </w14:solidFill>
          </w14:textFill>
        </w:rPr>
      </w:pPr>
      <w:bookmarkStart w:id="4" w:name="_Toc11641051"/>
      <w:bookmarkStart w:id="5" w:name="_Toc220470168"/>
      <w:bookmarkStart w:id="6" w:name="_Toc12789053"/>
      <w:r>
        <w:rPr>
          <w:rFonts w:hint="eastAsia"/>
          <w:color w:val="000000" w:themeColor="text1"/>
          <w:sz w:val="24"/>
          <w:szCs w:val="24"/>
          <w:highlight w:val="none"/>
          <w14:textFill>
            <w14:solidFill>
              <w14:schemeClr w14:val="tx1"/>
            </w14:solidFill>
          </w14:textFill>
        </w:rPr>
        <w:t>一、单一来源采购时间、地点</w:t>
      </w:r>
      <w:bookmarkEnd w:id="4"/>
      <w:bookmarkEnd w:id="5"/>
      <w:bookmarkEnd w:id="6"/>
      <w:r>
        <w:rPr>
          <w:rFonts w:hint="eastAsia"/>
          <w:color w:val="000000" w:themeColor="text1"/>
          <w:sz w:val="24"/>
          <w:szCs w:val="24"/>
          <w:highlight w:val="none"/>
          <w14:textFill>
            <w14:solidFill>
              <w14:schemeClr w14:val="tx1"/>
            </w14:solidFill>
          </w14:textFill>
        </w:rPr>
        <w:t>：</w:t>
      </w:r>
    </w:p>
    <w:p>
      <w:pPr>
        <w:snapToGrid w:val="0"/>
        <w:spacing w:line="360" w:lineRule="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lang w:val="en-US" w:eastAsia="zh-CN"/>
          <w14:textFill>
            <w14:solidFill>
              <w14:schemeClr w14:val="tx1"/>
            </w14:solidFill>
          </w14:textFill>
        </w:rPr>
        <w:t xml:space="preserve">    1、</w:t>
      </w:r>
      <w:r>
        <w:rPr>
          <w:rFonts w:hint="eastAsia" w:ascii="宋体" w:hAnsi="宋体"/>
          <w:color w:val="000000" w:themeColor="text1"/>
          <w:sz w:val="24"/>
          <w:szCs w:val="24"/>
          <w:highlight w:val="none"/>
          <w14:textFill>
            <w14:solidFill>
              <w14:schemeClr w14:val="tx1"/>
            </w14:solidFill>
          </w14:textFill>
        </w:rPr>
        <w:t>单一来源采购时间、地点：</w:t>
      </w:r>
      <w:r>
        <w:rPr>
          <w:rFonts w:hint="eastAsia" w:ascii="宋体" w:hAnsi="宋体"/>
          <w:color w:val="000000" w:themeColor="text1"/>
          <w:sz w:val="24"/>
          <w:szCs w:val="24"/>
          <w:highlight w:val="none"/>
          <w:lang w:val="en-US" w:eastAsia="zh-CN"/>
          <w14:textFill>
            <w14:solidFill>
              <w14:schemeClr w14:val="tx1"/>
            </w14:solidFill>
          </w14:textFill>
        </w:rPr>
        <w:t>2026年</w:t>
      </w:r>
      <w:r>
        <w:rPr>
          <w:rFonts w:hint="eastAsia" w:ascii="宋体" w:hAnsi="宋体"/>
          <w:color w:val="auto"/>
          <w:sz w:val="24"/>
          <w:szCs w:val="24"/>
          <w:highlight w:val="none"/>
          <w:lang w:val="en-US" w:eastAsia="zh-CN"/>
        </w:rPr>
        <w:t>3</w:t>
      </w:r>
      <w:r>
        <w:rPr>
          <w:rFonts w:hint="eastAsia" w:ascii="宋体" w:hAnsi="宋体"/>
          <w:color w:val="000000" w:themeColor="text1"/>
          <w:sz w:val="24"/>
          <w:szCs w:val="24"/>
          <w:highlight w:val="none"/>
          <w:lang w:val="en-US" w:eastAsia="zh-CN"/>
          <w14:textFill>
            <w14:solidFill>
              <w14:schemeClr w14:val="tx1"/>
            </w14:solidFill>
          </w14:textFill>
        </w:rPr>
        <w:t>月，重庆中国三峡博物馆（不需现场协商）。</w:t>
      </w:r>
    </w:p>
    <w:p>
      <w:pPr>
        <w:numPr>
          <w:ilvl w:val="0"/>
          <w:numId w:val="1"/>
        </w:numPr>
        <w:snapToGrid w:val="0"/>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lang w:eastAsia="zh-CN"/>
        </w:rPr>
        <w:t>发出</w:t>
      </w:r>
      <w:r>
        <w:rPr>
          <w:rFonts w:hint="eastAsia" w:ascii="宋体" w:hAnsi="宋体"/>
          <w:color w:val="auto"/>
          <w:sz w:val="24"/>
          <w:szCs w:val="24"/>
          <w:highlight w:val="none"/>
        </w:rPr>
        <w:t>采购文件时间：</w:t>
      </w:r>
      <w:r>
        <w:rPr>
          <w:rFonts w:hint="eastAsia" w:ascii="宋体" w:hAnsi="宋体"/>
          <w:color w:val="auto"/>
          <w:sz w:val="24"/>
          <w:szCs w:val="24"/>
          <w:highlight w:val="none"/>
          <w:lang w:val="en-US" w:eastAsia="zh-CN"/>
        </w:rPr>
        <w:t>2026</w:t>
      </w:r>
      <w:r>
        <w:rPr>
          <w:rFonts w:hint="eastAsia" w:ascii="宋体" w:hAnsi="宋体"/>
          <w:color w:val="auto"/>
          <w:sz w:val="24"/>
          <w:szCs w:val="24"/>
          <w:highlight w:val="none"/>
          <w:lang w:eastAsia="zh-CN"/>
        </w:rPr>
        <w:t>年</w:t>
      </w:r>
      <w:r>
        <w:rPr>
          <w:rFonts w:hint="eastAsia" w:ascii="宋体" w:hAnsi="宋体"/>
          <w:color w:val="auto"/>
          <w:sz w:val="24"/>
          <w:szCs w:val="24"/>
          <w:highlight w:val="none"/>
          <w:lang w:val="en-US" w:eastAsia="zh-CN"/>
        </w:rPr>
        <w:t>3</w:t>
      </w:r>
      <w:r>
        <w:rPr>
          <w:rFonts w:hint="eastAsia" w:ascii="宋体" w:hAnsi="宋体"/>
          <w:color w:val="auto"/>
          <w:sz w:val="24"/>
          <w:szCs w:val="24"/>
          <w:highlight w:val="none"/>
          <w:lang w:eastAsia="zh-CN"/>
        </w:rPr>
        <w:t>月</w:t>
      </w:r>
      <w:r>
        <w:rPr>
          <w:rFonts w:hint="eastAsia" w:ascii="宋体" w:hAnsi="宋体"/>
          <w:color w:val="auto"/>
          <w:sz w:val="24"/>
          <w:szCs w:val="24"/>
          <w:highlight w:val="none"/>
          <w:lang w:val="en-US" w:eastAsia="zh-CN"/>
        </w:rPr>
        <w:t>3</w:t>
      </w:r>
      <w:r>
        <w:rPr>
          <w:rFonts w:hint="eastAsia" w:ascii="宋体" w:hAnsi="宋体"/>
          <w:color w:val="auto"/>
          <w:sz w:val="24"/>
          <w:szCs w:val="24"/>
          <w:highlight w:val="none"/>
          <w:lang w:eastAsia="zh-CN"/>
        </w:rPr>
        <w:t>日</w:t>
      </w:r>
      <w:r>
        <w:rPr>
          <w:rFonts w:hint="eastAsia" w:ascii="宋体" w:hAnsi="宋体"/>
          <w:color w:val="auto"/>
          <w:sz w:val="24"/>
          <w:szCs w:val="24"/>
          <w:highlight w:val="none"/>
        </w:rPr>
        <w:t>。</w:t>
      </w:r>
    </w:p>
    <w:p>
      <w:pPr>
        <w:snapToGrid w:val="0"/>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lang w:val="en-US" w:eastAsia="zh-CN"/>
        </w:rPr>
        <w:t>3、</w:t>
      </w:r>
      <w:r>
        <w:rPr>
          <w:rFonts w:hint="eastAsia" w:ascii="宋体" w:hAnsi="宋体"/>
          <w:color w:val="auto"/>
          <w:sz w:val="24"/>
          <w:szCs w:val="24"/>
          <w:highlight w:val="none"/>
          <w:lang w:eastAsia="zh-CN"/>
        </w:rPr>
        <w:t>本次单一来源采购不进行现场当面谈判，供应</w:t>
      </w:r>
      <w:r>
        <w:rPr>
          <w:rFonts w:hint="eastAsia" w:ascii="宋体" w:hAnsi="宋体"/>
          <w:color w:val="auto"/>
          <w:sz w:val="24"/>
          <w:szCs w:val="24"/>
          <w:highlight w:val="none"/>
          <w:lang w:val="en-US" w:eastAsia="zh-CN"/>
        </w:rPr>
        <w:t>方</w:t>
      </w:r>
      <w:r>
        <w:rPr>
          <w:rFonts w:hint="eastAsia" w:ascii="宋体" w:hAnsi="宋体"/>
          <w:color w:val="auto"/>
          <w:sz w:val="24"/>
          <w:szCs w:val="24"/>
          <w:highlight w:val="none"/>
          <w:lang w:eastAsia="zh-CN"/>
        </w:rPr>
        <w:t>响应文件扫描后投递至采购单位相应邮箱。</w:t>
      </w:r>
    </w:p>
    <w:p>
      <w:pPr>
        <w:snapToGrid w:val="0"/>
        <w:spacing w:line="360" w:lineRule="auto"/>
        <w:rPr>
          <w:rFonts w:hint="eastAsia" w:ascii="宋体" w:hAnsi="宋体"/>
          <w:color w:val="auto"/>
          <w:sz w:val="24"/>
          <w:szCs w:val="24"/>
          <w:highlight w:val="none"/>
        </w:rPr>
      </w:pPr>
      <w:r>
        <w:rPr>
          <w:rFonts w:hint="eastAsia" w:ascii="宋体" w:hAnsi="宋体"/>
          <w:color w:val="auto"/>
          <w:sz w:val="24"/>
          <w:szCs w:val="24"/>
          <w:highlight w:val="none"/>
          <w:lang w:val="en-US" w:eastAsia="zh-CN"/>
        </w:rPr>
        <w:t xml:space="preserve">    4、</w:t>
      </w:r>
      <w:r>
        <w:rPr>
          <w:rFonts w:hint="eastAsia" w:ascii="宋体" w:hAnsi="宋体"/>
          <w:color w:val="auto"/>
          <w:sz w:val="24"/>
          <w:szCs w:val="24"/>
          <w:highlight w:val="none"/>
          <w:lang w:eastAsia="zh-CN"/>
        </w:rPr>
        <w:t>响应</w:t>
      </w:r>
      <w:r>
        <w:rPr>
          <w:rFonts w:hint="eastAsia" w:ascii="宋体" w:hAnsi="宋体"/>
          <w:color w:val="auto"/>
          <w:sz w:val="24"/>
          <w:szCs w:val="24"/>
          <w:highlight w:val="none"/>
        </w:rPr>
        <w:t>文件递交</w:t>
      </w:r>
      <w:r>
        <w:rPr>
          <w:rFonts w:hint="eastAsia" w:ascii="宋体" w:hAnsi="宋体"/>
          <w:color w:val="auto"/>
          <w:sz w:val="24"/>
          <w:szCs w:val="24"/>
          <w:highlight w:val="none"/>
          <w:lang w:eastAsia="zh-CN"/>
        </w:rPr>
        <w:t>邮箱</w:t>
      </w:r>
      <w:r>
        <w:rPr>
          <w:rFonts w:hint="eastAsia" w:ascii="宋体" w:hAnsi="宋体"/>
          <w:color w:val="auto"/>
          <w:sz w:val="24"/>
          <w:szCs w:val="24"/>
          <w:highlight w:val="none"/>
        </w:rPr>
        <w:t>：cgb@3gmuseum.cn。</w:t>
      </w:r>
    </w:p>
    <w:p>
      <w:pPr>
        <w:numPr>
          <w:ilvl w:val="0"/>
          <w:numId w:val="2"/>
        </w:numPr>
        <w:snapToGrid w:val="0"/>
        <w:spacing w:line="360" w:lineRule="auto"/>
        <w:ind w:firstLine="480" w:firstLineChars="200"/>
        <w:rPr>
          <w:rFonts w:hint="eastAsia" w:ascii="宋体" w:hAnsi="宋体"/>
          <w:color w:val="auto"/>
          <w:sz w:val="24"/>
          <w:szCs w:val="24"/>
          <w:highlight w:val="none"/>
          <w:lang w:val="en-US" w:eastAsia="zh-CN"/>
        </w:rPr>
      </w:pPr>
      <w:r>
        <w:rPr>
          <w:rFonts w:hint="eastAsia" w:ascii="宋体" w:hAnsi="宋体"/>
          <w:color w:val="auto"/>
          <w:sz w:val="24"/>
          <w:szCs w:val="24"/>
          <w:highlight w:val="none"/>
        </w:rPr>
        <w:t>响应文件递交开始时间：</w:t>
      </w:r>
      <w:r>
        <w:rPr>
          <w:rFonts w:hint="eastAsia" w:ascii="宋体" w:hAnsi="宋体"/>
          <w:color w:val="auto"/>
          <w:sz w:val="24"/>
          <w:szCs w:val="24"/>
          <w:highlight w:val="none"/>
          <w:lang w:val="en-US" w:eastAsia="zh-CN"/>
        </w:rPr>
        <w:t>2026</w:t>
      </w:r>
      <w:r>
        <w:rPr>
          <w:rFonts w:hint="eastAsia" w:ascii="宋体" w:hAnsi="宋体"/>
          <w:color w:val="auto"/>
          <w:sz w:val="24"/>
          <w:szCs w:val="24"/>
          <w:highlight w:val="none"/>
        </w:rPr>
        <w:t>年</w:t>
      </w:r>
      <w:r>
        <w:rPr>
          <w:rFonts w:hint="eastAsia" w:ascii="宋体" w:hAnsi="宋体"/>
          <w:color w:val="auto"/>
          <w:sz w:val="24"/>
          <w:szCs w:val="24"/>
          <w:highlight w:val="none"/>
          <w:lang w:val="en-US" w:eastAsia="zh-CN"/>
        </w:rPr>
        <w:t>3</w:t>
      </w:r>
      <w:r>
        <w:rPr>
          <w:rFonts w:hint="eastAsia" w:ascii="宋体" w:hAnsi="宋体"/>
          <w:color w:val="auto"/>
          <w:sz w:val="24"/>
          <w:szCs w:val="24"/>
          <w:highlight w:val="none"/>
        </w:rPr>
        <w:t>月</w:t>
      </w:r>
      <w:r>
        <w:rPr>
          <w:rFonts w:hint="eastAsia" w:ascii="宋体" w:hAnsi="宋体"/>
          <w:color w:val="auto"/>
          <w:sz w:val="24"/>
          <w:szCs w:val="24"/>
          <w:highlight w:val="none"/>
          <w:lang w:val="en-US" w:eastAsia="zh-CN"/>
        </w:rPr>
        <w:t>9</w:t>
      </w:r>
      <w:r>
        <w:rPr>
          <w:rFonts w:hint="eastAsia" w:ascii="宋体" w:hAnsi="宋体"/>
          <w:color w:val="auto"/>
          <w:sz w:val="24"/>
          <w:szCs w:val="24"/>
          <w:highlight w:val="none"/>
        </w:rPr>
        <w:t>日北京时间</w:t>
      </w:r>
      <w:r>
        <w:rPr>
          <w:rFonts w:hint="eastAsia" w:ascii="宋体" w:hAnsi="宋体"/>
          <w:color w:val="auto"/>
          <w:sz w:val="24"/>
          <w:szCs w:val="24"/>
          <w:highlight w:val="none"/>
          <w:lang w:val="en-US" w:eastAsia="zh-CN"/>
        </w:rPr>
        <w:t>9:00，</w:t>
      </w:r>
      <w:r>
        <w:rPr>
          <w:rFonts w:hint="eastAsia" w:ascii="宋体" w:hAnsi="宋体"/>
          <w:color w:val="auto"/>
          <w:sz w:val="24"/>
          <w:szCs w:val="24"/>
          <w:highlight w:val="none"/>
        </w:rPr>
        <w:t>截止时间：</w:t>
      </w:r>
      <w:r>
        <w:rPr>
          <w:rFonts w:hint="eastAsia" w:ascii="宋体" w:hAnsi="宋体"/>
          <w:color w:val="auto"/>
          <w:sz w:val="24"/>
          <w:szCs w:val="24"/>
          <w:highlight w:val="none"/>
          <w:lang w:val="en-US" w:eastAsia="zh-CN"/>
        </w:rPr>
        <w:t>2026</w:t>
      </w:r>
      <w:r>
        <w:rPr>
          <w:rFonts w:hint="eastAsia" w:ascii="宋体" w:hAnsi="宋体"/>
          <w:color w:val="auto"/>
          <w:sz w:val="24"/>
          <w:szCs w:val="24"/>
          <w:highlight w:val="none"/>
        </w:rPr>
        <w:t>年</w:t>
      </w:r>
      <w:r>
        <w:rPr>
          <w:rFonts w:hint="eastAsia" w:ascii="宋体" w:hAnsi="宋体"/>
          <w:color w:val="auto"/>
          <w:sz w:val="24"/>
          <w:szCs w:val="24"/>
          <w:highlight w:val="none"/>
          <w:lang w:val="en-US" w:eastAsia="zh-CN"/>
        </w:rPr>
        <w:t>3</w:t>
      </w:r>
      <w:r>
        <w:rPr>
          <w:rFonts w:hint="eastAsia" w:ascii="宋体" w:hAnsi="宋体"/>
          <w:color w:val="auto"/>
          <w:sz w:val="24"/>
          <w:szCs w:val="24"/>
          <w:highlight w:val="none"/>
        </w:rPr>
        <w:t>月</w:t>
      </w:r>
      <w:r>
        <w:rPr>
          <w:rFonts w:hint="eastAsia" w:ascii="宋体" w:hAnsi="宋体"/>
          <w:color w:val="auto"/>
          <w:sz w:val="24"/>
          <w:szCs w:val="24"/>
          <w:highlight w:val="none"/>
          <w:lang w:val="en-US" w:eastAsia="zh-CN"/>
        </w:rPr>
        <w:t>9</w:t>
      </w:r>
      <w:r>
        <w:rPr>
          <w:rFonts w:hint="eastAsia" w:ascii="宋体" w:hAnsi="宋体"/>
          <w:color w:val="auto"/>
          <w:sz w:val="24"/>
          <w:szCs w:val="24"/>
          <w:highlight w:val="none"/>
        </w:rPr>
        <w:t>日北京时间</w:t>
      </w:r>
      <w:r>
        <w:rPr>
          <w:rFonts w:hint="eastAsia" w:ascii="宋体" w:hAnsi="宋体"/>
          <w:color w:val="auto"/>
          <w:sz w:val="24"/>
          <w:szCs w:val="24"/>
          <w:highlight w:val="none"/>
          <w:lang w:val="en-US" w:eastAsia="zh-CN"/>
        </w:rPr>
        <w:t xml:space="preserve">10:30， </w:t>
      </w:r>
      <w:r>
        <w:rPr>
          <w:rFonts w:hint="eastAsia" w:ascii="宋体" w:hAnsi="宋体"/>
          <w:color w:val="auto"/>
          <w:sz w:val="24"/>
          <w:szCs w:val="24"/>
          <w:highlight w:val="none"/>
          <w:lang w:val="en-US" w:eastAsia="zh-CN"/>
        </w:rPr>
        <w:fldChar w:fldCharType="begin"/>
      </w:r>
      <w:r>
        <w:rPr>
          <w:rFonts w:hint="eastAsia" w:ascii="宋体" w:hAnsi="宋体"/>
          <w:color w:val="auto"/>
          <w:sz w:val="24"/>
          <w:szCs w:val="24"/>
          <w:highlight w:val="none"/>
          <w:lang w:val="en-US" w:eastAsia="zh-CN"/>
        </w:rPr>
        <w:instrText xml:space="preserve"> HYPERLINK "mailto:2018年月日北京时间（），以邮箱显示的时间为准，报价超过时间或者没有报价视为该运输单位放弃此次承揽。报价函扫描后发至12408978@qq.com邮箱。" </w:instrText>
      </w:r>
      <w:r>
        <w:rPr>
          <w:rFonts w:hint="eastAsia" w:ascii="宋体" w:hAnsi="宋体"/>
          <w:color w:val="auto"/>
          <w:sz w:val="24"/>
          <w:szCs w:val="24"/>
          <w:highlight w:val="none"/>
          <w:lang w:val="en-US" w:eastAsia="zh-CN"/>
        </w:rPr>
        <w:fldChar w:fldCharType="separate"/>
      </w:r>
      <w:r>
        <w:rPr>
          <w:rFonts w:hint="eastAsia" w:ascii="宋体" w:hAnsi="宋体"/>
          <w:color w:val="auto"/>
          <w:sz w:val="24"/>
          <w:szCs w:val="24"/>
          <w:highlight w:val="none"/>
          <w:lang w:val="en-US" w:eastAsia="zh-CN"/>
        </w:rPr>
        <w:t>共计90分钟，以邮箱显示的时间为准，不在该时间段内不接受投标。</w:t>
      </w:r>
      <w:r>
        <w:rPr>
          <w:rFonts w:hint="eastAsia" w:ascii="宋体" w:hAnsi="宋体"/>
          <w:color w:val="auto"/>
          <w:sz w:val="24"/>
          <w:szCs w:val="24"/>
          <w:highlight w:val="none"/>
          <w:lang w:val="en-US" w:eastAsia="zh-CN"/>
        </w:rPr>
        <w:fldChar w:fldCharType="end"/>
      </w:r>
    </w:p>
    <w:p>
      <w:pPr>
        <w:numPr>
          <w:ilvl w:val="0"/>
          <w:numId w:val="0"/>
        </w:numPr>
        <w:snapToGrid w:val="0"/>
        <w:spacing w:line="360" w:lineRule="auto"/>
        <w:rPr>
          <w:rFonts w:hint="eastAsia"/>
          <w:highlight w:val="none"/>
          <w:lang w:val="en-US"/>
        </w:rPr>
      </w:pPr>
      <w:r>
        <w:rPr>
          <w:rFonts w:hint="eastAsia" w:ascii="宋体" w:hAnsi="宋体"/>
          <w:color w:val="000000" w:themeColor="text1"/>
          <w:sz w:val="24"/>
          <w:szCs w:val="24"/>
          <w:highlight w:val="none"/>
          <w:lang w:val="en-US" w:eastAsia="zh-CN"/>
          <w14:textFill>
            <w14:solidFill>
              <w14:schemeClr w14:val="tx1"/>
            </w14:solidFill>
          </w14:textFill>
        </w:rPr>
        <w:t xml:space="preserve">    6、开、评标以扫描响应文件为准。</w:t>
      </w:r>
    </w:p>
    <w:p>
      <w:pPr>
        <w:snapToGrid w:val="0"/>
        <w:spacing w:line="360" w:lineRule="auto"/>
        <w:ind w:firstLine="480" w:firstLineChars="200"/>
        <w:rPr>
          <w:rFonts w:hint="eastAsia" w:ascii="宋体" w:hAnsi="宋体"/>
          <w:color w:val="FF0000"/>
          <w:sz w:val="24"/>
          <w:szCs w:val="24"/>
          <w:highlight w:val="none"/>
        </w:rPr>
      </w:pPr>
      <w:r>
        <w:rPr>
          <w:rFonts w:hint="eastAsia" w:ascii="宋体" w:hAnsi="宋体"/>
          <w:color w:val="000000" w:themeColor="text1"/>
          <w:sz w:val="24"/>
          <w:szCs w:val="24"/>
          <w:highlight w:val="none"/>
          <w:lang w:val="en-US" w:eastAsia="zh-CN"/>
          <w14:textFill>
            <w14:solidFill>
              <w14:schemeClr w14:val="tx1"/>
            </w14:solidFill>
          </w14:textFill>
        </w:rPr>
        <w:t>7</w:t>
      </w:r>
      <w:r>
        <w:rPr>
          <w:rFonts w:hint="eastAsia" w:ascii="宋体" w:hAnsi="宋体"/>
          <w:color w:val="000000" w:themeColor="text1"/>
          <w:sz w:val="24"/>
          <w:szCs w:val="24"/>
          <w:highlight w:val="none"/>
          <w14:textFill>
            <w14:solidFill>
              <w14:schemeClr w14:val="tx1"/>
            </w14:solidFill>
          </w14:textFill>
        </w:rPr>
        <w:t xml:space="preserve">、开始谈判时间： </w:t>
      </w:r>
      <w:r>
        <w:rPr>
          <w:rFonts w:hint="eastAsia" w:ascii="宋体" w:hAnsi="宋体"/>
          <w:color w:val="000000" w:themeColor="text1"/>
          <w:sz w:val="24"/>
          <w:szCs w:val="24"/>
          <w:highlight w:val="none"/>
          <w:lang w:eastAsia="zh-CN"/>
          <w14:textFill>
            <w14:solidFill>
              <w14:schemeClr w14:val="tx1"/>
            </w14:solidFill>
          </w14:textFill>
        </w:rPr>
        <w:t>谈判具体时间另定</w:t>
      </w:r>
      <w:r>
        <w:rPr>
          <w:rFonts w:hint="eastAsia" w:ascii="宋体" w:hAnsi="宋体"/>
          <w:color w:val="000000" w:themeColor="text1"/>
          <w:sz w:val="24"/>
          <w:szCs w:val="24"/>
          <w:highlight w:val="none"/>
          <w14:textFill>
            <w14:solidFill>
              <w14:schemeClr w14:val="tx1"/>
            </w14:solidFill>
          </w14:textFill>
        </w:rPr>
        <w:t>。</w:t>
      </w:r>
    </w:p>
    <w:p>
      <w:pPr>
        <w:snapToGrid w:val="0"/>
        <w:spacing w:line="360" w:lineRule="auto"/>
        <w:rPr>
          <w:rFonts w:hint="eastAsia" w:ascii="宋体" w:hAnsi="宋体"/>
          <w:b/>
          <w:color w:val="000000" w:themeColor="text1"/>
          <w:sz w:val="24"/>
          <w:szCs w:val="24"/>
          <w:highlight w:val="none"/>
          <w14:textFill>
            <w14:solidFill>
              <w14:schemeClr w14:val="tx1"/>
            </w14:solidFill>
          </w14:textFill>
        </w:rPr>
      </w:pPr>
      <w:r>
        <w:rPr>
          <w:rFonts w:hint="eastAsia" w:ascii="宋体" w:hAnsi="宋体"/>
          <w:b/>
          <w:color w:val="000000" w:themeColor="text1"/>
          <w:sz w:val="24"/>
          <w:szCs w:val="24"/>
          <w:highlight w:val="none"/>
          <w14:textFill>
            <w14:solidFill>
              <w14:schemeClr w14:val="tx1"/>
            </w14:solidFill>
          </w14:textFill>
        </w:rPr>
        <w:t>二、谈判项目：</w:t>
      </w:r>
    </w:p>
    <w:tbl>
      <w:tblPr>
        <w:tblStyle w:val="10"/>
        <w:tblW w:w="95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2"/>
        <w:gridCol w:w="5284"/>
        <w:gridCol w:w="28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jc w:val="center"/>
        </w:trPr>
        <w:tc>
          <w:tcPr>
            <w:tcW w:w="1352" w:type="dxa"/>
            <w:vAlign w:val="center"/>
          </w:tcPr>
          <w:p>
            <w:pPr>
              <w:spacing w:line="320" w:lineRule="exact"/>
              <w:jc w:val="center"/>
              <w:rPr>
                <w:rFonts w:hint="eastAsia" w:ascii="宋体" w:hAnsi="宋体" w:cs="仿宋_GB2312"/>
                <w:b/>
                <w:color w:val="000000" w:themeColor="text1"/>
                <w:sz w:val="24"/>
                <w:szCs w:val="24"/>
                <w:highlight w:val="none"/>
                <w14:textFill>
                  <w14:solidFill>
                    <w14:schemeClr w14:val="tx1"/>
                  </w14:solidFill>
                </w14:textFill>
              </w:rPr>
            </w:pPr>
            <w:r>
              <w:rPr>
                <w:rFonts w:hint="eastAsia" w:ascii="宋体" w:hAnsi="宋体" w:cs="仿宋_GB2312"/>
                <w:b/>
                <w:color w:val="000000" w:themeColor="text1"/>
                <w:sz w:val="24"/>
                <w:szCs w:val="24"/>
                <w:highlight w:val="none"/>
                <w14:textFill>
                  <w14:solidFill>
                    <w14:schemeClr w14:val="tx1"/>
                  </w14:solidFill>
                </w14:textFill>
              </w:rPr>
              <w:t>分包号</w:t>
            </w:r>
          </w:p>
        </w:tc>
        <w:tc>
          <w:tcPr>
            <w:tcW w:w="5284" w:type="dxa"/>
            <w:vAlign w:val="center"/>
          </w:tcPr>
          <w:p>
            <w:pPr>
              <w:spacing w:line="320" w:lineRule="exact"/>
              <w:jc w:val="center"/>
              <w:rPr>
                <w:rFonts w:hint="eastAsia" w:ascii="宋体" w:hAnsi="宋体" w:cs="仿宋_GB2312"/>
                <w:b/>
                <w:color w:val="000000" w:themeColor="text1"/>
                <w:sz w:val="24"/>
                <w:szCs w:val="24"/>
                <w:highlight w:val="none"/>
                <w14:textFill>
                  <w14:solidFill>
                    <w14:schemeClr w14:val="tx1"/>
                  </w14:solidFill>
                </w14:textFill>
              </w:rPr>
            </w:pPr>
            <w:r>
              <w:rPr>
                <w:rFonts w:hint="eastAsia" w:ascii="宋体" w:hAnsi="宋体" w:cs="仿宋_GB2312"/>
                <w:b/>
                <w:color w:val="000000" w:themeColor="text1"/>
                <w:sz w:val="24"/>
                <w:szCs w:val="24"/>
                <w:highlight w:val="none"/>
                <w14:textFill>
                  <w14:solidFill>
                    <w14:schemeClr w14:val="tx1"/>
                  </w14:solidFill>
                </w14:textFill>
              </w:rPr>
              <w:t>项目</w:t>
            </w:r>
            <w:r>
              <w:rPr>
                <w:rFonts w:hint="eastAsia" w:ascii="宋体" w:hAnsi="宋体" w:cs="仿宋_GB2312"/>
                <w:b/>
                <w:color w:val="000000" w:themeColor="text1"/>
                <w:sz w:val="24"/>
                <w:szCs w:val="24"/>
                <w:highlight w:val="none"/>
                <w:lang w:eastAsia="zh-CN"/>
                <w14:textFill>
                  <w14:solidFill>
                    <w14:schemeClr w14:val="tx1"/>
                  </w14:solidFill>
                </w14:textFill>
              </w:rPr>
              <w:t>名称</w:t>
            </w:r>
          </w:p>
        </w:tc>
        <w:tc>
          <w:tcPr>
            <w:tcW w:w="2884" w:type="dxa"/>
            <w:vAlign w:val="center"/>
          </w:tcPr>
          <w:p>
            <w:pPr>
              <w:spacing w:line="320" w:lineRule="exact"/>
              <w:jc w:val="center"/>
              <w:rPr>
                <w:rFonts w:hint="eastAsia" w:ascii="宋体" w:hAnsi="宋体" w:cs="仿宋_GB2312"/>
                <w:color w:val="000000" w:themeColor="text1"/>
                <w:sz w:val="24"/>
                <w:szCs w:val="24"/>
                <w:highlight w:val="none"/>
                <w14:textFill>
                  <w14:solidFill>
                    <w14:schemeClr w14:val="tx1"/>
                  </w14:solidFill>
                </w14:textFill>
              </w:rPr>
            </w:pPr>
            <w:r>
              <w:rPr>
                <w:rFonts w:hint="eastAsia" w:ascii="宋体" w:hAnsi="宋体" w:cs="仿宋_GB2312"/>
                <w:b/>
                <w:color w:val="000000" w:themeColor="text1"/>
                <w:sz w:val="24"/>
                <w:szCs w:val="24"/>
                <w:highlight w:val="none"/>
                <w14:textFill>
                  <w14:solidFill>
                    <w14:schemeClr w14:val="tx1"/>
                  </w14:solidFill>
                </w14:textFill>
              </w:rPr>
              <w:t>最高限价（万元）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3" w:hRule="atLeast"/>
          <w:jc w:val="center"/>
        </w:trPr>
        <w:tc>
          <w:tcPr>
            <w:tcW w:w="1352" w:type="dxa"/>
            <w:vAlign w:val="center"/>
          </w:tcPr>
          <w:p>
            <w:pPr>
              <w:jc w:val="center"/>
              <w:rPr>
                <w:rFonts w:hint="eastAsia" w:ascii="宋体" w:hAnsi="宋体" w:cs="仿宋_GB2312"/>
                <w:b/>
                <w:color w:val="000000" w:themeColor="text1"/>
                <w:sz w:val="24"/>
                <w:szCs w:val="24"/>
                <w:highlight w:val="none"/>
                <w14:textFill>
                  <w14:solidFill>
                    <w14:schemeClr w14:val="tx1"/>
                  </w14:solidFill>
                </w14:textFill>
              </w:rPr>
            </w:pPr>
            <w:r>
              <w:rPr>
                <w:rFonts w:hint="eastAsia" w:ascii="宋体" w:hAnsi="宋体" w:cs="仿宋_GB2312"/>
                <w:b/>
                <w:color w:val="000000" w:themeColor="text1"/>
                <w:sz w:val="24"/>
                <w:szCs w:val="24"/>
                <w:highlight w:val="none"/>
                <w14:textFill>
                  <w14:solidFill>
                    <w14:schemeClr w14:val="tx1"/>
                  </w14:solidFill>
                </w14:textFill>
              </w:rPr>
              <w:t>不分包</w:t>
            </w:r>
          </w:p>
        </w:tc>
        <w:tc>
          <w:tcPr>
            <w:tcW w:w="5284" w:type="dxa"/>
            <w:vAlign w:val="center"/>
          </w:tcPr>
          <w:p>
            <w:pPr>
              <w:jc w:val="center"/>
              <w:rPr>
                <w:rFonts w:hint="eastAsia" w:ascii="宋体" w:hAnsi="宋体" w:cs="仿宋_GB2312"/>
                <w:b/>
                <w:color w:val="000000" w:themeColor="text1"/>
                <w:szCs w:val="28"/>
                <w:highlight w:val="none"/>
                <w14:textFill>
                  <w14:solidFill>
                    <w14:schemeClr w14:val="tx1"/>
                  </w14:solidFill>
                </w14:textFill>
              </w:rPr>
            </w:pPr>
            <w:r>
              <w:rPr>
                <w:rFonts w:hint="eastAsia" w:ascii="宋体" w:hAnsi="宋体" w:cs="仿宋_GB2312"/>
                <w:b/>
                <w:color w:val="000000" w:themeColor="text1"/>
                <w:sz w:val="24"/>
                <w:szCs w:val="24"/>
                <w:highlight w:val="none"/>
                <w:lang w:eastAsia="zh-CN"/>
                <w14:textFill>
                  <w14:solidFill>
                    <w14:schemeClr w14:val="tx1"/>
                  </w14:solidFill>
                </w14:textFill>
              </w:rPr>
              <w:t>《</w:t>
            </w:r>
            <w:r>
              <w:rPr>
                <w:rFonts w:hint="eastAsia" w:ascii="宋体" w:hAnsi="宋体" w:cs="仿宋_GB2312"/>
                <w:b/>
                <w:color w:val="000000" w:themeColor="text1"/>
                <w:sz w:val="24"/>
                <w:szCs w:val="24"/>
                <w:highlight w:val="none"/>
                <w:lang w:val="en-US" w:eastAsia="zh-CN"/>
                <w14:textFill>
                  <w14:solidFill>
                    <w14:schemeClr w14:val="tx1"/>
                  </w14:solidFill>
                </w14:textFill>
              </w:rPr>
              <w:t>铜为鉴 以照行：黑龙江省博物馆藏宋金铜镜展</w:t>
            </w:r>
            <w:r>
              <w:rPr>
                <w:rFonts w:hint="eastAsia" w:ascii="宋体" w:hAnsi="宋体" w:cs="仿宋_GB2312"/>
                <w:b/>
                <w:color w:val="000000" w:themeColor="text1"/>
                <w:sz w:val="24"/>
                <w:szCs w:val="24"/>
                <w:highlight w:val="none"/>
                <w:lang w:eastAsia="zh-CN"/>
                <w14:textFill>
                  <w14:solidFill>
                    <w14:schemeClr w14:val="tx1"/>
                  </w14:solidFill>
                </w14:textFill>
              </w:rPr>
              <w:t>》借展</w:t>
            </w:r>
          </w:p>
        </w:tc>
        <w:tc>
          <w:tcPr>
            <w:tcW w:w="2884" w:type="dxa"/>
            <w:vAlign w:val="center"/>
          </w:tcPr>
          <w:p>
            <w:pPr>
              <w:spacing w:line="320" w:lineRule="exact"/>
              <w:jc w:val="center"/>
              <w:rPr>
                <w:rFonts w:hint="default" w:ascii="宋体" w:hAnsi="宋体" w:cs="仿宋_GB2312"/>
                <w:b/>
                <w:bCs/>
                <w:color w:val="000000" w:themeColor="text1"/>
                <w:sz w:val="24"/>
                <w:szCs w:val="24"/>
                <w:highlight w:val="none"/>
                <w:lang w:val="en-US"/>
                <w14:textFill>
                  <w14:solidFill>
                    <w14:schemeClr w14:val="tx1"/>
                  </w14:solidFill>
                </w14:textFill>
              </w:rPr>
            </w:pPr>
            <w:r>
              <w:rPr>
                <w:rFonts w:hint="eastAsia" w:ascii="宋体" w:hAnsi="宋体" w:cs="仿宋_GB2312"/>
                <w:b/>
                <w:color w:val="000000" w:themeColor="text1"/>
                <w:sz w:val="24"/>
                <w:szCs w:val="24"/>
                <w:highlight w:val="none"/>
                <w:lang w:val="en-US" w:eastAsia="zh-CN"/>
                <w14:textFill>
                  <w14:solidFill>
                    <w14:schemeClr w14:val="tx1"/>
                  </w14:solidFill>
                </w14:textFill>
              </w:rPr>
              <w:t>20</w:t>
            </w:r>
          </w:p>
        </w:tc>
      </w:tr>
    </w:tbl>
    <w:p>
      <w:pPr>
        <w:snapToGrid w:val="0"/>
        <w:spacing w:line="360" w:lineRule="auto"/>
        <w:rPr>
          <w:rFonts w:hint="eastAsia" w:ascii="宋体" w:hAnsi="宋体"/>
          <w:b/>
          <w:color w:val="000000" w:themeColor="text1"/>
          <w:sz w:val="24"/>
          <w:szCs w:val="24"/>
          <w:highlight w:val="none"/>
          <w14:textFill>
            <w14:solidFill>
              <w14:schemeClr w14:val="tx1"/>
            </w14:solidFill>
          </w14:textFill>
        </w:rPr>
      </w:pPr>
    </w:p>
    <w:p>
      <w:pPr>
        <w:snapToGrid w:val="0"/>
        <w:spacing w:line="360" w:lineRule="auto"/>
        <w:rPr>
          <w:rFonts w:hint="eastAsia" w:ascii="宋体" w:hAnsi="宋体"/>
          <w:b/>
          <w:color w:val="000000" w:themeColor="text1"/>
          <w:sz w:val="24"/>
          <w:szCs w:val="24"/>
          <w:highlight w:val="none"/>
          <w14:textFill>
            <w14:solidFill>
              <w14:schemeClr w14:val="tx1"/>
            </w14:solidFill>
          </w14:textFill>
        </w:rPr>
      </w:pPr>
      <w:r>
        <w:rPr>
          <w:rFonts w:hint="eastAsia" w:ascii="宋体" w:hAnsi="宋体"/>
          <w:b/>
          <w:color w:val="000000" w:themeColor="text1"/>
          <w:sz w:val="24"/>
          <w:szCs w:val="24"/>
          <w:highlight w:val="none"/>
          <w14:textFill>
            <w14:solidFill>
              <w14:schemeClr w14:val="tx1"/>
            </w14:solidFill>
          </w14:textFill>
        </w:rPr>
        <w:t>三、联系方式：</w:t>
      </w:r>
    </w:p>
    <w:p>
      <w:pPr>
        <w:spacing w:line="240" w:lineRule="atLeas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lang w:val="en-US" w:eastAsia="zh-CN"/>
          <w14:textFill>
            <w14:solidFill>
              <w14:schemeClr w14:val="tx1"/>
            </w14:solidFill>
          </w14:textFill>
        </w:rPr>
        <w:t xml:space="preserve">    1、</w:t>
      </w:r>
      <w:r>
        <w:rPr>
          <w:rFonts w:hint="eastAsia" w:ascii="宋体" w:hAnsi="宋体"/>
          <w:color w:val="000000" w:themeColor="text1"/>
          <w:sz w:val="24"/>
          <w:szCs w:val="24"/>
          <w:highlight w:val="none"/>
          <w14:textFill>
            <w14:solidFill>
              <w14:schemeClr w14:val="tx1"/>
            </w14:solidFill>
          </w14:textFill>
        </w:rPr>
        <w:t xml:space="preserve">采购联系人： </w:t>
      </w:r>
      <w:r>
        <w:rPr>
          <w:rFonts w:hint="eastAsia" w:ascii="宋体" w:hAnsi="宋体"/>
          <w:color w:val="000000" w:themeColor="text1"/>
          <w:sz w:val="24"/>
          <w:szCs w:val="24"/>
          <w:highlight w:val="none"/>
          <w:lang w:eastAsia="zh-CN"/>
          <w14:textFill>
            <w14:solidFill>
              <w14:schemeClr w14:val="tx1"/>
            </w14:solidFill>
          </w14:textFill>
        </w:rPr>
        <w:t>李先生，</w:t>
      </w:r>
    </w:p>
    <w:p>
      <w:pPr>
        <w:spacing w:line="240" w:lineRule="atLeas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lang w:val="en-US" w:eastAsia="zh-CN"/>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电  话：（023）</w:t>
      </w:r>
      <w:r>
        <w:rPr>
          <w:rFonts w:hint="eastAsia" w:ascii="宋体" w:hAnsi="宋体"/>
          <w:color w:val="000000" w:themeColor="text1"/>
          <w:sz w:val="24"/>
          <w:szCs w:val="24"/>
          <w:highlight w:val="none"/>
          <w:lang w:val="en-US" w:eastAsia="zh-CN"/>
          <w14:textFill>
            <w14:solidFill>
              <w14:schemeClr w14:val="tx1"/>
            </w14:solidFill>
          </w14:textFill>
        </w:rPr>
        <w:t>,63679109</w:t>
      </w:r>
      <w:r>
        <w:rPr>
          <w:rFonts w:hint="eastAsia" w:ascii="宋体" w:hAnsi="宋体"/>
          <w:color w:val="000000" w:themeColor="text1"/>
          <w:sz w:val="24"/>
          <w:szCs w:val="24"/>
          <w:highlight w:val="none"/>
          <w14:textFill>
            <w14:solidFill>
              <w14:schemeClr w14:val="tx1"/>
            </w14:solidFill>
          </w14:textFill>
        </w:rPr>
        <w:t>，</w:t>
      </w:r>
    </w:p>
    <w:p>
      <w:pPr>
        <w:spacing w:line="240" w:lineRule="atLeas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lang w:val="en-US" w:eastAsia="zh-CN"/>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手  机：</w:t>
      </w:r>
      <w:r>
        <w:rPr>
          <w:rFonts w:hint="eastAsia" w:ascii="宋体" w:hAnsi="宋体"/>
          <w:color w:val="000000" w:themeColor="text1"/>
          <w:sz w:val="24"/>
          <w:szCs w:val="24"/>
          <w:highlight w:val="none"/>
          <w:lang w:val="en-US" w:eastAsia="zh-CN"/>
          <w14:textFill>
            <w14:solidFill>
              <w14:schemeClr w14:val="tx1"/>
            </w14:solidFill>
          </w14:textFill>
        </w:rPr>
        <w:t>13452915399</w:t>
      </w:r>
      <w:r>
        <w:rPr>
          <w:rFonts w:hint="eastAsia" w:ascii="宋体" w:hAnsi="宋体"/>
          <w:color w:val="000000" w:themeColor="text1"/>
          <w:sz w:val="24"/>
          <w:szCs w:val="24"/>
          <w:highlight w:val="none"/>
          <w14:textFill>
            <w14:solidFill>
              <w14:schemeClr w14:val="tx1"/>
            </w14:solidFill>
          </w14:textFill>
        </w:rPr>
        <w:t>。</w:t>
      </w:r>
    </w:p>
    <w:p>
      <w:pPr>
        <w:spacing w:line="240" w:lineRule="atLeas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lang w:val="en-US" w:eastAsia="zh-CN"/>
          <w14:textFill>
            <w14:solidFill>
              <w14:schemeClr w14:val="tx1"/>
            </w14:solidFill>
          </w14:textFill>
        </w:rPr>
        <w:t xml:space="preserve">    2、</w:t>
      </w:r>
      <w:r>
        <w:rPr>
          <w:rFonts w:hint="eastAsia" w:ascii="宋体" w:hAnsi="宋体"/>
          <w:color w:val="000000" w:themeColor="text1"/>
          <w:sz w:val="24"/>
          <w:szCs w:val="24"/>
          <w:highlight w:val="none"/>
          <w:lang w:eastAsia="zh-CN"/>
          <w14:textFill>
            <w14:solidFill>
              <w14:schemeClr w14:val="tx1"/>
            </w14:solidFill>
          </w14:textFill>
        </w:rPr>
        <w:t>项目</w:t>
      </w:r>
      <w:r>
        <w:rPr>
          <w:rFonts w:hint="eastAsia" w:ascii="宋体" w:hAnsi="宋体"/>
          <w:color w:val="000000" w:themeColor="text1"/>
          <w:sz w:val="24"/>
          <w:szCs w:val="24"/>
          <w:highlight w:val="none"/>
          <w14:textFill>
            <w14:solidFill>
              <w14:schemeClr w14:val="tx1"/>
            </w14:solidFill>
          </w14:textFill>
        </w:rPr>
        <w:t>联系人：</w:t>
      </w:r>
      <w:r>
        <w:rPr>
          <w:rFonts w:hint="eastAsia" w:ascii="宋体" w:hAnsi="宋体"/>
          <w:color w:val="000000" w:themeColor="text1"/>
          <w:sz w:val="24"/>
          <w:szCs w:val="24"/>
          <w:highlight w:val="none"/>
          <w:lang w:eastAsia="zh-CN"/>
          <w14:textFill>
            <w14:solidFill>
              <w14:schemeClr w14:val="tx1"/>
            </w14:solidFill>
          </w14:textFill>
        </w:rPr>
        <w:t>黎</w:t>
      </w:r>
      <w:r>
        <w:rPr>
          <w:rFonts w:hint="eastAsia" w:ascii="宋体" w:hAnsi="宋体"/>
          <w:color w:val="000000" w:themeColor="text1"/>
          <w:sz w:val="24"/>
          <w:szCs w:val="24"/>
          <w:highlight w:val="none"/>
          <w:lang w:val="en-US" w:eastAsia="zh-CN"/>
          <w14:textFill>
            <w14:solidFill>
              <w14:schemeClr w14:val="tx1"/>
            </w14:solidFill>
          </w14:textFill>
        </w:rPr>
        <w:t>老师</w:t>
      </w:r>
      <w:r>
        <w:rPr>
          <w:rFonts w:hint="eastAsia" w:ascii="宋体" w:hAnsi="宋体"/>
          <w:color w:val="000000" w:themeColor="text1"/>
          <w:sz w:val="24"/>
          <w:szCs w:val="24"/>
          <w:highlight w:val="none"/>
          <w14:textFill>
            <w14:solidFill>
              <w14:schemeClr w14:val="tx1"/>
            </w14:solidFill>
          </w14:textFill>
        </w:rPr>
        <w:t>，</w:t>
      </w:r>
    </w:p>
    <w:p>
      <w:pPr>
        <w:spacing w:line="240" w:lineRule="atLeast"/>
        <w:ind w:firstLine="48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电话：（023）</w:t>
      </w:r>
      <w:r>
        <w:rPr>
          <w:rFonts w:hint="eastAsia" w:ascii="宋体" w:hAnsi="宋体"/>
          <w:color w:val="000000" w:themeColor="text1"/>
          <w:sz w:val="24"/>
          <w:szCs w:val="24"/>
          <w:highlight w:val="none"/>
          <w:lang w:val="en-US" w:eastAsia="zh-CN"/>
          <w14:textFill>
            <w14:solidFill>
              <w14:schemeClr w14:val="tx1"/>
            </w14:solidFill>
          </w14:textFill>
        </w:rPr>
        <w:t>6367</w:t>
      </w:r>
      <w:r>
        <w:rPr>
          <w:rFonts w:hint="default" w:ascii="宋体" w:hAnsi="宋体"/>
          <w:color w:val="000000" w:themeColor="text1"/>
          <w:sz w:val="24"/>
          <w:szCs w:val="24"/>
          <w:highlight w:val="none"/>
          <w:lang w:eastAsia="zh-CN"/>
          <w14:textFill>
            <w14:solidFill>
              <w14:schemeClr w14:val="tx1"/>
            </w14:solidFill>
          </w14:textFill>
        </w:rPr>
        <w:t>9</w:t>
      </w:r>
      <w:r>
        <w:rPr>
          <w:rFonts w:hint="eastAsia" w:ascii="宋体" w:hAnsi="宋体"/>
          <w:color w:val="000000" w:themeColor="text1"/>
          <w:sz w:val="24"/>
          <w:szCs w:val="24"/>
          <w:highlight w:val="none"/>
          <w:lang w:val="en-US" w:eastAsia="zh-CN"/>
          <w14:textFill>
            <w14:solidFill>
              <w14:schemeClr w14:val="tx1"/>
            </w14:solidFill>
          </w14:textFill>
        </w:rPr>
        <w:t>030</w:t>
      </w:r>
      <w:r>
        <w:rPr>
          <w:rFonts w:hint="eastAsia" w:ascii="宋体" w:hAnsi="宋体"/>
          <w:color w:val="000000" w:themeColor="text1"/>
          <w:sz w:val="24"/>
          <w:szCs w:val="24"/>
          <w:highlight w:val="none"/>
          <w14:textFill>
            <w14:solidFill>
              <w14:schemeClr w14:val="tx1"/>
            </w14:solidFill>
          </w14:textFill>
        </w:rPr>
        <w:t xml:space="preserve">    </w:t>
      </w:r>
    </w:p>
    <w:p>
      <w:pPr>
        <w:spacing w:line="240" w:lineRule="atLeast"/>
        <w:ind w:firstLine="480"/>
        <w:rPr>
          <w:rFonts w:hint="default" w:ascii="宋体" w:hAnsi="宋体"/>
          <w:color w:val="000000" w:themeColor="text1"/>
          <w:sz w:val="24"/>
          <w:szCs w:val="24"/>
          <w:highlight w:val="none"/>
          <w:lang w:val="en-US" w:eastAsia="zh-CN"/>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手</w:t>
      </w:r>
      <w:r>
        <w:rPr>
          <w:rFonts w:hint="eastAsia" w:ascii="宋体" w:hAnsi="宋体"/>
          <w:color w:val="000000" w:themeColor="text1"/>
          <w:sz w:val="24"/>
          <w:szCs w:val="24"/>
          <w:highlight w:val="none"/>
          <w:lang w:val="en-US" w:eastAsia="zh-CN"/>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机：</w:t>
      </w:r>
      <w:r>
        <w:rPr>
          <w:rFonts w:hint="eastAsia" w:ascii="宋体" w:hAnsi="宋体"/>
          <w:color w:val="000000" w:themeColor="text1"/>
          <w:sz w:val="24"/>
          <w:szCs w:val="24"/>
          <w:highlight w:val="none"/>
          <w:lang w:val="en-US" w:eastAsia="zh-CN"/>
          <w14:textFill>
            <w14:solidFill>
              <w14:schemeClr w14:val="tx1"/>
            </w14:solidFill>
          </w14:textFill>
        </w:rPr>
        <w:t>13983991678</w:t>
      </w:r>
    </w:p>
    <w:p>
      <w:pPr>
        <w:spacing w:line="240" w:lineRule="atLeast"/>
        <w:rPr>
          <w:rFonts w:hint="eastAsia" w:ascii="宋体" w:hAnsi="宋体"/>
          <w:color w:val="000000" w:themeColor="text1"/>
          <w:sz w:val="24"/>
          <w:szCs w:val="24"/>
          <w:highlight w:val="none"/>
          <w14:textFill>
            <w14:solidFill>
              <w14:schemeClr w14:val="tx1"/>
            </w14:solidFill>
          </w14:textFill>
        </w:rPr>
      </w:pPr>
    </w:p>
    <w:p>
      <w:pPr>
        <w:spacing w:line="240" w:lineRule="atLeast"/>
        <w:rPr>
          <w:rFonts w:hint="eastAsia" w:ascii="宋体" w:hAnsi="宋体"/>
          <w:color w:val="000000" w:themeColor="text1"/>
          <w:sz w:val="24"/>
          <w:szCs w:val="24"/>
          <w:highlight w:val="none"/>
          <w14:textFill>
            <w14:solidFill>
              <w14:schemeClr w14:val="tx1"/>
            </w14:solidFill>
          </w14:textFill>
        </w:rPr>
      </w:pPr>
    </w:p>
    <w:p>
      <w:pPr>
        <w:spacing w:line="240" w:lineRule="atLeast"/>
        <w:ind w:firstLine="480"/>
        <w:rPr>
          <w:rFonts w:hint="eastAsia" w:ascii="宋体" w:hAnsi="宋体"/>
          <w:color w:val="000000" w:themeColor="text1"/>
          <w:sz w:val="24"/>
          <w:szCs w:val="24"/>
          <w:highlight w:val="none"/>
          <w14:textFill>
            <w14:solidFill>
              <w14:schemeClr w14:val="tx1"/>
            </w14:solidFill>
          </w14:textFill>
        </w:rPr>
      </w:pPr>
    </w:p>
    <w:p>
      <w:pPr>
        <w:pStyle w:val="2"/>
        <w:spacing w:before="0" w:after="0" w:line="480" w:lineRule="auto"/>
        <w:jc w:val="center"/>
        <w:rPr>
          <w:rFonts w:hint="eastAsia" w:ascii="宋体" w:hAnsi="宋体" w:eastAsia="宋体"/>
          <w:color w:val="000000" w:themeColor="text1"/>
          <w:sz w:val="30"/>
          <w:szCs w:val="30"/>
          <w:highlight w:val="none"/>
          <w14:textFill>
            <w14:solidFill>
              <w14:schemeClr w14:val="tx1"/>
            </w14:solidFill>
          </w14:textFill>
        </w:rPr>
      </w:pPr>
      <w:r>
        <w:rPr>
          <w:rFonts w:hint="eastAsia" w:ascii="宋体" w:hAnsi="宋体" w:eastAsia="宋体"/>
          <w:color w:val="000000" w:themeColor="text1"/>
          <w:sz w:val="30"/>
          <w:szCs w:val="30"/>
          <w:highlight w:val="none"/>
          <w14:textFill>
            <w14:solidFill>
              <w14:schemeClr w14:val="tx1"/>
            </w14:solidFill>
          </w14:textFill>
        </w:rPr>
        <w:t>第二篇  单一来源采购须知</w:t>
      </w:r>
    </w:p>
    <w:p>
      <w:pPr>
        <w:pStyle w:val="3"/>
        <w:spacing w:before="0" w:after="0" w:line="360" w:lineRule="auto"/>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一、单一来源采购费用</w:t>
      </w:r>
    </w:p>
    <w:p>
      <w:pPr>
        <w:spacing w:line="360" w:lineRule="auto"/>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本项目一切与竞标有关的费用，均由竞标人自理。</w:t>
      </w:r>
    </w:p>
    <w:p>
      <w:pPr>
        <w:pStyle w:val="3"/>
        <w:spacing w:before="0" w:after="0" w:line="360" w:lineRule="auto"/>
        <w:rPr>
          <w:rFonts w:hint="eastAsia" w:ascii="宋体" w:hAnsi="宋体"/>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二、单一来源采购供应商资质</w:t>
      </w:r>
    </w:p>
    <w:p>
      <w:pPr>
        <w:snapToGrid w:val="0"/>
        <w:spacing w:line="360" w:lineRule="auto"/>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单一来源</w:t>
      </w:r>
      <w:r>
        <w:rPr>
          <w:rFonts w:hint="eastAsia" w:ascii="宋体" w:hAnsi="宋体"/>
          <w:color w:val="000000" w:themeColor="text1"/>
          <w:sz w:val="24"/>
          <w:szCs w:val="24"/>
          <w:highlight w:val="none"/>
          <w:lang w:val="en-US" w:eastAsia="zh-CN"/>
          <w14:textFill>
            <w14:solidFill>
              <w14:schemeClr w14:val="tx1"/>
            </w14:solidFill>
          </w14:textFill>
        </w:rPr>
        <w:t>采购</w:t>
      </w:r>
      <w:r>
        <w:rPr>
          <w:rFonts w:hint="eastAsia" w:ascii="宋体" w:hAnsi="宋体"/>
          <w:color w:val="000000" w:themeColor="text1"/>
          <w:sz w:val="24"/>
          <w:szCs w:val="24"/>
          <w:highlight w:val="none"/>
          <w14:textFill>
            <w14:solidFill>
              <w14:schemeClr w14:val="tx1"/>
            </w14:solidFill>
          </w14:textFill>
        </w:rPr>
        <w:t>供</w:t>
      </w:r>
      <w:r>
        <w:rPr>
          <w:rFonts w:hint="eastAsia" w:ascii="宋体" w:hAnsi="宋体"/>
          <w:color w:val="000000" w:themeColor="text1"/>
          <w:sz w:val="24"/>
          <w:szCs w:val="24"/>
          <w:highlight w:val="none"/>
          <w:lang w:val="en-US" w:eastAsia="zh-CN"/>
          <w14:textFill>
            <w14:solidFill>
              <w14:schemeClr w14:val="tx1"/>
            </w14:solidFill>
          </w14:textFill>
        </w:rPr>
        <w:t>应方</w:t>
      </w:r>
      <w:r>
        <w:rPr>
          <w:rFonts w:hint="eastAsia" w:ascii="宋体" w:hAnsi="宋体"/>
          <w:color w:val="000000" w:themeColor="text1"/>
          <w:sz w:val="24"/>
          <w:szCs w:val="24"/>
          <w:highlight w:val="none"/>
          <w14:textFill>
            <w14:solidFill>
              <w14:schemeClr w14:val="tx1"/>
            </w14:solidFill>
          </w14:textFill>
        </w:rPr>
        <w:t>是指向采购人提供货物、工程或者服务的法人、其他组织或者自然人。以下简称供</w:t>
      </w:r>
      <w:r>
        <w:rPr>
          <w:rFonts w:hint="eastAsia" w:ascii="宋体" w:hAnsi="宋体"/>
          <w:color w:val="000000" w:themeColor="text1"/>
          <w:sz w:val="24"/>
          <w:szCs w:val="24"/>
          <w:highlight w:val="none"/>
          <w:lang w:val="en-US" w:eastAsia="zh-CN"/>
          <w14:textFill>
            <w14:solidFill>
              <w14:schemeClr w14:val="tx1"/>
            </w14:solidFill>
          </w14:textFill>
        </w:rPr>
        <w:t>应方</w:t>
      </w:r>
      <w:r>
        <w:rPr>
          <w:rFonts w:hint="eastAsia" w:ascii="宋体" w:hAnsi="宋体"/>
          <w:color w:val="000000" w:themeColor="text1"/>
          <w:sz w:val="24"/>
          <w:szCs w:val="24"/>
          <w:highlight w:val="none"/>
          <w14:textFill>
            <w14:solidFill>
              <w14:schemeClr w14:val="tx1"/>
            </w14:solidFill>
          </w14:textFill>
        </w:rPr>
        <w:t>。</w:t>
      </w:r>
    </w:p>
    <w:p>
      <w:pPr>
        <w:snapToGrid w:val="0"/>
        <w:spacing w:line="360" w:lineRule="auto"/>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合格的供</w:t>
      </w:r>
      <w:r>
        <w:rPr>
          <w:rFonts w:hint="eastAsia" w:ascii="宋体" w:hAnsi="宋体"/>
          <w:color w:val="000000" w:themeColor="text1"/>
          <w:sz w:val="24"/>
          <w:szCs w:val="24"/>
          <w:highlight w:val="none"/>
          <w:lang w:val="en-US" w:eastAsia="zh-CN"/>
          <w14:textFill>
            <w14:solidFill>
              <w14:schemeClr w14:val="tx1"/>
            </w14:solidFill>
          </w14:textFill>
        </w:rPr>
        <w:t>应方</w:t>
      </w:r>
      <w:r>
        <w:rPr>
          <w:rFonts w:hint="eastAsia" w:ascii="宋体" w:hAnsi="宋体"/>
          <w:color w:val="000000" w:themeColor="text1"/>
          <w:sz w:val="24"/>
          <w:szCs w:val="24"/>
          <w:highlight w:val="none"/>
          <w14:textFill>
            <w14:solidFill>
              <w14:schemeClr w14:val="tx1"/>
            </w14:solidFill>
          </w14:textFill>
        </w:rPr>
        <w:t>应符合下列条件：</w:t>
      </w:r>
    </w:p>
    <w:p>
      <w:pPr>
        <w:snapToGrid w:val="0"/>
        <w:spacing w:line="360" w:lineRule="auto"/>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（1）具有独立承担民事责任的能力；</w:t>
      </w:r>
    </w:p>
    <w:p>
      <w:pPr>
        <w:snapToGrid w:val="0"/>
        <w:spacing w:line="360" w:lineRule="auto"/>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（2）具有良好的商业信誉和健全的财务会计制度；</w:t>
      </w:r>
    </w:p>
    <w:p>
      <w:pPr>
        <w:snapToGrid w:val="0"/>
        <w:spacing w:line="360" w:lineRule="auto"/>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（3）具有履行合同所必需的设备和专业技术能力；</w:t>
      </w:r>
    </w:p>
    <w:p>
      <w:pPr>
        <w:snapToGrid w:val="0"/>
        <w:spacing w:line="360" w:lineRule="auto"/>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（4）有依法缴纳税收和社会保障资金的良好记录；</w:t>
      </w:r>
    </w:p>
    <w:p>
      <w:pPr>
        <w:snapToGrid w:val="0"/>
        <w:spacing w:line="360" w:lineRule="auto"/>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（5）参加政府采购活动前三年内，在经营活动中没有重大违法记录；</w:t>
      </w:r>
    </w:p>
    <w:p>
      <w:pPr>
        <w:snapToGrid w:val="0"/>
        <w:spacing w:line="360" w:lineRule="auto"/>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lang w:val="en-US" w:eastAsia="zh-CN"/>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6</w:t>
      </w:r>
      <w:r>
        <w:rPr>
          <w:rFonts w:hint="eastAsia" w:ascii="宋体" w:hAnsi="宋体"/>
          <w:color w:val="000000" w:themeColor="text1"/>
          <w:sz w:val="24"/>
          <w:szCs w:val="24"/>
          <w:highlight w:val="none"/>
          <w:lang w:val="en-US" w:eastAsia="zh-CN"/>
          <w14:textFill>
            <w14:solidFill>
              <w14:schemeClr w14:val="tx1"/>
            </w14:solidFill>
          </w14:textFill>
        </w:rPr>
        <w:t>)</w:t>
      </w:r>
      <w:r>
        <w:rPr>
          <w:rFonts w:hint="eastAsia" w:ascii="宋体" w:hAnsi="宋体"/>
          <w:color w:val="000000" w:themeColor="text1"/>
          <w:sz w:val="24"/>
          <w:szCs w:val="24"/>
          <w:highlight w:val="none"/>
          <w14:textFill>
            <w14:solidFill>
              <w14:schemeClr w14:val="tx1"/>
            </w14:solidFill>
          </w14:textFill>
        </w:rPr>
        <w:t>法律、行政法规规定的其他条件。</w:t>
      </w:r>
    </w:p>
    <w:p>
      <w:pPr>
        <w:pStyle w:val="3"/>
        <w:spacing w:before="0" w:after="0" w:line="360" w:lineRule="auto"/>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三、单一来源采购文件</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1</w:t>
      </w:r>
      <w:r>
        <w:rPr>
          <w:rFonts w:hint="eastAsia" w:ascii="宋体" w:hAnsi="宋体"/>
          <w:color w:val="000000" w:themeColor="text1"/>
          <w:sz w:val="24"/>
          <w:szCs w:val="24"/>
          <w:highlight w:val="none"/>
          <w14:textFill>
            <w14:solidFill>
              <w14:schemeClr w14:val="tx1"/>
            </w14:solidFill>
          </w14:textFill>
        </w:rPr>
        <w:t>、单一来源采购文件由单一来源采购邀请书、单一来源采购须知、单一来源采购</w:t>
      </w:r>
      <w:r>
        <w:rPr>
          <w:rFonts w:hint="eastAsia" w:ascii="宋体" w:hAnsi="宋体"/>
          <w:color w:val="000000" w:themeColor="text1"/>
          <w:sz w:val="24"/>
          <w:szCs w:val="24"/>
          <w:highlight w:val="none"/>
          <w:lang w:eastAsia="zh-CN"/>
          <w14:textFill>
            <w14:solidFill>
              <w14:schemeClr w14:val="tx1"/>
            </w14:solidFill>
          </w14:textFill>
        </w:rPr>
        <w:t>项目技术</w:t>
      </w:r>
      <w:r>
        <w:rPr>
          <w:rFonts w:hint="eastAsia" w:ascii="宋体" w:hAnsi="宋体"/>
          <w:color w:val="000000" w:themeColor="text1"/>
          <w:sz w:val="24"/>
          <w:szCs w:val="24"/>
          <w:highlight w:val="none"/>
          <w14:textFill>
            <w14:solidFill>
              <w14:schemeClr w14:val="tx1"/>
            </w14:solidFill>
          </w14:textFill>
        </w:rPr>
        <w:t>要求、单一来源采购</w:t>
      </w:r>
      <w:r>
        <w:rPr>
          <w:rFonts w:hint="eastAsia" w:ascii="宋体" w:hAnsi="宋体"/>
          <w:color w:val="000000" w:themeColor="text1"/>
          <w:sz w:val="24"/>
          <w:szCs w:val="24"/>
          <w:highlight w:val="none"/>
          <w:lang w:eastAsia="zh-CN"/>
          <w14:textFill>
            <w14:solidFill>
              <w14:schemeClr w14:val="tx1"/>
            </w14:solidFill>
          </w14:textFill>
        </w:rPr>
        <w:t>项目</w:t>
      </w:r>
      <w:r>
        <w:rPr>
          <w:rFonts w:hint="eastAsia" w:ascii="宋体" w:hAnsi="宋体"/>
          <w:color w:val="000000" w:themeColor="text1"/>
          <w:sz w:val="24"/>
          <w:szCs w:val="24"/>
          <w:highlight w:val="none"/>
          <w14:textFill>
            <w14:solidFill>
              <w14:schemeClr w14:val="tx1"/>
            </w14:solidFill>
          </w14:textFill>
        </w:rPr>
        <w:t>商务要求、合同主要条款及合同格式和响应文件格式要求六部分组成。</w:t>
      </w:r>
    </w:p>
    <w:p>
      <w:pPr>
        <w:spacing w:line="360" w:lineRule="auto"/>
        <w:ind w:firstLine="480" w:firstLineChars="200"/>
        <w:rPr>
          <w:rFonts w:hint="eastAsia"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2</w:t>
      </w:r>
      <w:r>
        <w:rPr>
          <w:rFonts w:hint="eastAsia" w:ascii="宋体" w:hAnsi="宋体"/>
          <w:color w:val="000000" w:themeColor="text1"/>
          <w:sz w:val="24"/>
          <w:szCs w:val="24"/>
          <w:highlight w:val="none"/>
          <w14:textFill>
            <w14:solidFill>
              <w14:schemeClr w14:val="tx1"/>
            </w14:solidFill>
          </w14:textFill>
        </w:rPr>
        <w:t>、采购</w:t>
      </w:r>
      <w:r>
        <w:rPr>
          <w:rFonts w:hint="eastAsia" w:ascii="宋体" w:hAnsi="宋体"/>
          <w:color w:val="000000" w:themeColor="text1"/>
          <w:sz w:val="24"/>
          <w:szCs w:val="24"/>
          <w:highlight w:val="none"/>
          <w:lang w:eastAsia="zh-CN"/>
          <w14:textFill>
            <w14:solidFill>
              <w14:schemeClr w14:val="tx1"/>
            </w14:solidFill>
          </w14:textFill>
        </w:rPr>
        <w:t>单位</w:t>
      </w:r>
      <w:r>
        <w:rPr>
          <w:rFonts w:hint="eastAsia" w:ascii="宋体" w:hAnsi="宋体"/>
          <w:color w:val="000000" w:themeColor="text1"/>
          <w:sz w:val="24"/>
          <w:szCs w:val="24"/>
          <w:highlight w:val="none"/>
          <w14:textFill>
            <w14:solidFill>
              <w14:schemeClr w14:val="tx1"/>
            </w14:solidFill>
          </w14:textFill>
        </w:rPr>
        <w:t>所作的一切有效的书面通知、修改及补充，都是单一来源采购文件不可分割的部分。</w:t>
      </w:r>
    </w:p>
    <w:p>
      <w:pPr>
        <w:pStyle w:val="3"/>
        <w:spacing w:before="0" w:after="0" w:line="360" w:lineRule="auto"/>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四、单一来源采购要</w:t>
      </w:r>
      <w:r>
        <w:rPr>
          <w:rFonts w:hint="eastAsia" w:ascii="宋体" w:hAnsi="宋体"/>
          <w:color w:val="000000" w:themeColor="text1"/>
          <w:sz w:val="24"/>
          <w:szCs w:val="24"/>
          <w:highlight w:val="none"/>
          <w:lang w:eastAsia="zh-CN"/>
          <w14:textFill>
            <w14:solidFill>
              <w14:schemeClr w14:val="tx1"/>
            </w14:solidFill>
          </w14:textFill>
        </w:rPr>
        <w:t>件</w:t>
      </w:r>
    </w:p>
    <w:p>
      <w:pPr>
        <w:spacing w:line="360" w:lineRule="auto"/>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1、供</w:t>
      </w:r>
      <w:r>
        <w:rPr>
          <w:rFonts w:hint="eastAsia" w:ascii="宋体" w:hAnsi="宋体"/>
          <w:color w:val="000000" w:themeColor="text1"/>
          <w:sz w:val="24"/>
          <w:szCs w:val="24"/>
          <w:highlight w:val="none"/>
          <w:lang w:val="en-US" w:eastAsia="zh-CN"/>
          <w14:textFill>
            <w14:solidFill>
              <w14:schemeClr w14:val="tx1"/>
            </w14:solidFill>
          </w14:textFill>
        </w:rPr>
        <w:t>应方</w:t>
      </w:r>
      <w:r>
        <w:rPr>
          <w:rFonts w:hint="eastAsia" w:ascii="宋体" w:hAnsi="宋体"/>
          <w:color w:val="000000" w:themeColor="text1"/>
          <w:sz w:val="24"/>
          <w:szCs w:val="24"/>
          <w:highlight w:val="none"/>
          <w14:textFill>
            <w14:solidFill>
              <w14:schemeClr w14:val="tx1"/>
            </w14:solidFill>
          </w14:textFill>
        </w:rPr>
        <w:t>提交的响应文件由以下部分和单一来源采购供</w:t>
      </w:r>
      <w:r>
        <w:rPr>
          <w:rFonts w:hint="eastAsia" w:ascii="宋体" w:hAnsi="宋体"/>
          <w:color w:val="000000" w:themeColor="text1"/>
          <w:sz w:val="24"/>
          <w:szCs w:val="24"/>
          <w:highlight w:val="none"/>
          <w:lang w:val="en-US" w:eastAsia="zh-CN"/>
          <w14:textFill>
            <w14:solidFill>
              <w14:schemeClr w14:val="tx1"/>
            </w14:solidFill>
          </w14:textFill>
        </w:rPr>
        <w:t>应方</w:t>
      </w:r>
      <w:r>
        <w:rPr>
          <w:rFonts w:hint="eastAsia" w:ascii="宋体" w:hAnsi="宋体"/>
          <w:color w:val="000000" w:themeColor="text1"/>
          <w:sz w:val="24"/>
          <w:szCs w:val="24"/>
          <w:highlight w:val="none"/>
          <w14:textFill>
            <w14:solidFill>
              <w14:schemeClr w14:val="tx1"/>
            </w14:solidFill>
          </w14:textFill>
        </w:rPr>
        <w:t>所作的一切有效补充、修改和承诺等文件组成。它包括：</w:t>
      </w:r>
    </w:p>
    <w:p>
      <w:pPr>
        <w:spacing w:line="360" w:lineRule="auto"/>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w:t>
      </w:r>
      <w:r>
        <w:rPr>
          <w:rFonts w:hint="eastAsia" w:ascii="宋体" w:hAnsi="宋体"/>
          <w:color w:val="000000" w:themeColor="text1"/>
          <w:sz w:val="24"/>
          <w:szCs w:val="24"/>
          <w:highlight w:val="none"/>
          <w:lang w:eastAsia="zh-CN"/>
          <w14:textFill>
            <w14:solidFill>
              <w14:schemeClr w14:val="tx1"/>
            </w14:solidFill>
          </w14:textFill>
        </w:rPr>
        <w:t>供</w:t>
      </w:r>
      <w:r>
        <w:rPr>
          <w:rFonts w:hint="eastAsia" w:ascii="宋体" w:hAnsi="宋体"/>
          <w:color w:val="000000" w:themeColor="text1"/>
          <w:sz w:val="24"/>
          <w:szCs w:val="24"/>
          <w:highlight w:val="none"/>
          <w:lang w:val="en-US" w:eastAsia="zh-CN"/>
          <w14:textFill>
            <w14:solidFill>
              <w14:schemeClr w14:val="tx1"/>
            </w14:solidFill>
          </w14:textFill>
        </w:rPr>
        <w:t>应方</w:t>
      </w:r>
      <w:r>
        <w:rPr>
          <w:rFonts w:hint="eastAsia" w:ascii="宋体" w:hAnsi="宋体"/>
          <w:color w:val="000000" w:themeColor="text1"/>
          <w:sz w:val="24"/>
          <w:szCs w:val="24"/>
          <w:highlight w:val="none"/>
          <w14:textFill>
            <w14:solidFill>
              <w14:schemeClr w14:val="tx1"/>
            </w14:solidFill>
          </w14:textFill>
        </w:rPr>
        <w:t>概况</w:t>
      </w:r>
    </w:p>
    <w:p>
      <w:pPr>
        <w:spacing w:line="360" w:lineRule="auto"/>
        <w:ind w:firstLine="480" w:firstLineChars="200"/>
        <w:rPr>
          <w:rFonts w:hint="eastAsia" w:ascii="宋体" w:hAnsi="宋体" w:eastAsiaTheme="minorEastAsia"/>
          <w:color w:val="000000" w:themeColor="text1"/>
          <w:sz w:val="24"/>
          <w:szCs w:val="24"/>
          <w:highlight w:val="none"/>
          <w:lang w:val="en-US" w:eastAsia="zh-CN"/>
          <w14:textFill>
            <w14:solidFill>
              <w14:schemeClr w14:val="tx1"/>
            </w14:solidFill>
          </w14:textFill>
        </w:rPr>
      </w:pPr>
      <w:r>
        <w:rPr>
          <w:rFonts w:hint="eastAsia" w:ascii="宋体" w:hAnsi="宋体"/>
          <w:color w:val="000000" w:themeColor="text1"/>
          <w:sz w:val="24"/>
          <w:szCs w:val="24"/>
          <w:highlight w:val="none"/>
          <w:lang w:val="en-US" w:eastAsia="zh-CN"/>
          <w14:textFill>
            <w14:solidFill>
              <w14:schemeClr w14:val="tx1"/>
            </w14:solidFill>
          </w14:textFill>
        </w:rPr>
        <w:t>(2)营业执照或者法人证书</w:t>
      </w:r>
    </w:p>
    <w:p>
      <w:pPr>
        <w:spacing w:line="360" w:lineRule="auto"/>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w:t>
      </w:r>
      <w:r>
        <w:rPr>
          <w:rFonts w:hint="eastAsia" w:ascii="宋体" w:hAnsi="宋体"/>
          <w:color w:val="000000" w:themeColor="text1"/>
          <w:sz w:val="24"/>
          <w:szCs w:val="24"/>
          <w:highlight w:val="none"/>
          <w:lang w:val="en-US" w:eastAsia="zh-CN"/>
          <w14:textFill>
            <w14:solidFill>
              <w14:schemeClr w14:val="tx1"/>
            </w14:solidFill>
          </w14:textFill>
        </w:rPr>
        <w:t>3</w:t>
      </w:r>
      <w:r>
        <w:rPr>
          <w:rFonts w:hint="eastAsia" w:ascii="宋体" w:hAnsi="宋体"/>
          <w:color w:val="000000" w:themeColor="text1"/>
          <w:sz w:val="24"/>
          <w:szCs w:val="24"/>
          <w:highlight w:val="none"/>
          <w14:textFill>
            <w14:solidFill>
              <w14:schemeClr w14:val="tx1"/>
            </w14:solidFill>
          </w14:textFill>
        </w:rPr>
        <w:t>)竞标函</w:t>
      </w:r>
    </w:p>
    <w:p>
      <w:pPr>
        <w:spacing w:line="360" w:lineRule="auto"/>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w:t>
      </w:r>
      <w:r>
        <w:rPr>
          <w:rFonts w:hint="eastAsia" w:ascii="宋体" w:hAnsi="宋体"/>
          <w:color w:val="000000" w:themeColor="text1"/>
          <w:sz w:val="24"/>
          <w:szCs w:val="24"/>
          <w:highlight w:val="none"/>
          <w:lang w:val="en-US" w:eastAsia="zh-CN"/>
          <w14:textFill>
            <w14:solidFill>
              <w14:schemeClr w14:val="tx1"/>
            </w14:solidFill>
          </w14:textFill>
        </w:rPr>
        <w:t>4</w:t>
      </w:r>
      <w:r>
        <w:rPr>
          <w:rFonts w:hint="eastAsia" w:ascii="宋体" w:hAnsi="宋体"/>
          <w:color w:val="000000" w:themeColor="text1"/>
          <w:sz w:val="24"/>
          <w:szCs w:val="24"/>
          <w:highlight w:val="none"/>
          <w14:textFill>
            <w14:solidFill>
              <w14:schemeClr w14:val="tx1"/>
            </w14:solidFill>
          </w14:textFill>
        </w:rPr>
        <w:t>)明细报价表</w:t>
      </w:r>
    </w:p>
    <w:p>
      <w:pPr>
        <w:spacing w:line="360" w:lineRule="auto"/>
        <w:ind w:firstLine="480" w:firstLineChars="200"/>
        <w:rPr>
          <w:rFonts w:hint="eastAsia" w:ascii="宋体" w:hAnsi="宋体" w:eastAsiaTheme="minorEastAsia"/>
          <w:color w:val="000000" w:themeColor="text1"/>
          <w:sz w:val="24"/>
          <w:szCs w:val="24"/>
          <w:highlight w:val="none"/>
          <w:lang w:eastAsia="zh-CN"/>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w:t>
      </w:r>
      <w:r>
        <w:rPr>
          <w:rFonts w:hint="eastAsia" w:ascii="宋体" w:hAnsi="宋体"/>
          <w:color w:val="000000" w:themeColor="text1"/>
          <w:sz w:val="24"/>
          <w:szCs w:val="24"/>
          <w:highlight w:val="none"/>
          <w:lang w:val="en-US" w:eastAsia="zh-CN"/>
          <w14:textFill>
            <w14:solidFill>
              <w14:schemeClr w14:val="tx1"/>
            </w14:solidFill>
          </w14:textFill>
        </w:rPr>
        <w:t>5</w:t>
      </w:r>
      <w:r>
        <w:rPr>
          <w:rFonts w:hint="eastAsia" w:ascii="宋体" w:hAnsi="宋体"/>
          <w:color w:val="000000" w:themeColor="text1"/>
          <w:sz w:val="24"/>
          <w:szCs w:val="24"/>
          <w:highlight w:val="none"/>
          <w14:textFill>
            <w14:solidFill>
              <w14:schemeClr w14:val="tx1"/>
            </w14:solidFill>
          </w14:textFill>
        </w:rPr>
        <w:t>)</w:t>
      </w:r>
      <w:r>
        <w:rPr>
          <w:rFonts w:hint="eastAsia" w:ascii="宋体" w:hAnsi="宋体"/>
          <w:color w:val="000000" w:themeColor="text1"/>
          <w:sz w:val="24"/>
          <w:szCs w:val="24"/>
          <w:highlight w:val="none"/>
          <w:lang w:eastAsia="zh-CN"/>
          <w14:textFill>
            <w14:solidFill>
              <w14:schemeClr w14:val="tx1"/>
            </w14:solidFill>
          </w14:textFill>
        </w:rPr>
        <w:t>展品清单</w:t>
      </w:r>
    </w:p>
    <w:p>
      <w:pPr>
        <w:spacing w:line="360" w:lineRule="auto"/>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w:t>
      </w:r>
      <w:r>
        <w:rPr>
          <w:rFonts w:hint="eastAsia" w:ascii="宋体" w:hAnsi="宋体"/>
          <w:color w:val="000000" w:themeColor="text1"/>
          <w:sz w:val="24"/>
          <w:szCs w:val="24"/>
          <w:highlight w:val="none"/>
          <w:lang w:val="en-US" w:eastAsia="zh-CN"/>
          <w14:textFill>
            <w14:solidFill>
              <w14:schemeClr w14:val="tx1"/>
            </w14:solidFill>
          </w14:textFill>
        </w:rPr>
        <w:t>6</w:t>
      </w:r>
      <w:r>
        <w:rPr>
          <w:rFonts w:hint="eastAsia" w:ascii="宋体" w:hAnsi="宋体"/>
          <w:color w:val="000000" w:themeColor="text1"/>
          <w:sz w:val="24"/>
          <w:szCs w:val="24"/>
          <w:highlight w:val="none"/>
          <w14:textFill>
            <w14:solidFill>
              <w14:schemeClr w14:val="tx1"/>
            </w14:solidFill>
          </w14:textFill>
        </w:rPr>
        <w:t>)法定代表人身份证明</w:t>
      </w:r>
    </w:p>
    <w:p>
      <w:pPr>
        <w:spacing w:line="360" w:lineRule="auto"/>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w:t>
      </w:r>
      <w:r>
        <w:rPr>
          <w:rFonts w:hint="eastAsia" w:ascii="宋体" w:hAnsi="宋体"/>
          <w:color w:val="000000" w:themeColor="text1"/>
          <w:sz w:val="24"/>
          <w:szCs w:val="24"/>
          <w:highlight w:val="none"/>
          <w:lang w:val="en-US" w:eastAsia="zh-CN"/>
          <w14:textFill>
            <w14:solidFill>
              <w14:schemeClr w14:val="tx1"/>
            </w14:solidFill>
          </w14:textFill>
        </w:rPr>
        <w:t>7</w:t>
      </w:r>
      <w:r>
        <w:rPr>
          <w:rFonts w:hint="eastAsia" w:ascii="宋体" w:hAnsi="宋体"/>
          <w:color w:val="000000" w:themeColor="text1"/>
          <w:sz w:val="24"/>
          <w:szCs w:val="24"/>
          <w:highlight w:val="none"/>
          <w14:textFill>
            <w14:solidFill>
              <w14:schemeClr w14:val="tx1"/>
            </w14:solidFill>
          </w14:textFill>
        </w:rPr>
        <w:t>)法定代表人授权委托书</w:t>
      </w:r>
    </w:p>
    <w:p>
      <w:pPr>
        <w:spacing w:line="360" w:lineRule="auto"/>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以上条款基本格式见本文件第</w:t>
      </w:r>
      <w:r>
        <w:rPr>
          <w:rFonts w:hint="eastAsia" w:ascii="宋体" w:hAnsi="宋体"/>
          <w:color w:val="000000" w:themeColor="text1"/>
          <w:sz w:val="24"/>
          <w:szCs w:val="24"/>
          <w:highlight w:val="none"/>
          <w:lang w:eastAsia="zh-CN"/>
          <w14:textFill>
            <w14:solidFill>
              <w14:schemeClr w14:val="tx1"/>
            </w14:solidFill>
          </w14:textFill>
        </w:rPr>
        <w:t>六</w:t>
      </w:r>
      <w:r>
        <w:rPr>
          <w:rFonts w:hint="eastAsia" w:ascii="宋体" w:hAnsi="宋体"/>
          <w:color w:val="000000" w:themeColor="text1"/>
          <w:sz w:val="24"/>
          <w:szCs w:val="24"/>
          <w:highlight w:val="none"/>
          <w14:textFill>
            <w14:solidFill>
              <w14:schemeClr w14:val="tx1"/>
            </w14:solidFill>
          </w14:textFill>
        </w:rPr>
        <w:t>篇“响应文件格式要求”，供</w:t>
      </w:r>
      <w:r>
        <w:rPr>
          <w:rFonts w:hint="eastAsia" w:ascii="宋体" w:hAnsi="宋体"/>
          <w:color w:val="000000" w:themeColor="text1"/>
          <w:sz w:val="24"/>
          <w:szCs w:val="24"/>
          <w:highlight w:val="none"/>
          <w:lang w:val="en-US" w:eastAsia="zh-CN"/>
          <w14:textFill>
            <w14:solidFill>
              <w14:schemeClr w14:val="tx1"/>
            </w14:solidFill>
          </w14:textFill>
        </w:rPr>
        <w:t>应方</w:t>
      </w:r>
      <w:r>
        <w:rPr>
          <w:rFonts w:hint="eastAsia" w:ascii="宋体" w:hAnsi="宋体"/>
          <w:color w:val="000000" w:themeColor="text1"/>
          <w:sz w:val="24"/>
          <w:szCs w:val="24"/>
          <w:highlight w:val="none"/>
          <w14:textFill>
            <w14:solidFill>
              <w14:schemeClr w14:val="tx1"/>
            </w14:solidFill>
          </w14:textFill>
        </w:rPr>
        <w:t>也可在格式基础上作适当扩展或改动。</w:t>
      </w:r>
    </w:p>
    <w:p>
      <w:pPr>
        <w:spacing w:line="360" w:lineRule="auto"/>
        <w:ind w:firstLine="480" w:firstLineChars="200"/>
        <w:rPr>
          <w:rFonts w:hint="eastAsia"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2</w:t>
      </w:r>
      <w:r>
        <w:rPr>
          <w:rFonts w:hint="eastAsia" w:ascii="宋体" w:hAnsi="宋体"/>
          <w:color w:val="000000" w:themeColor="text1"/>
          <w:sz w:val="24"/>
          <w:szCs w:val="24"/>
          <w:highlight w:val="none"/>
          <w14:textFill>
            <w14:solidFill>
              <w14:schemeClr w14:val="tx1"/>
            </w14:solidFill>
          </w14:textFill>
        </w:rPr>
        <w:t>、单一来源采购响应文件有效期：响应文件及有关承诺文件有效期应为</w:t>
      </w:r>
      <w:r>
        <w:rPr>
          <w:rFonts w:hint="eastAsia" w:ascii="宋体" w:hAnsi="宋体"/>
          <w:color w:val="000000" w:themeColor="text1"/>
          <w:sz w:val="24"/>
          <w:szCs w:val="24"/>
          <w:highlight w:val="none"/>
          <w:lang w:eastAsia="zh-CN"/>
          <w14:textFill>
            <w14:solidFill>
              <w14:schemeClr w14:val="tx1"/>
            </w14:solidFill>
          </w14:textFill>
        </w:rPr>
        <w:t>协商</w:t>
      </w:r>
      <w:r>
        <w:rPr>
          <w:rFonts w:hint="eastAsia" w:ascii="宋体" w:hAnsi="宋体"/>
          <w:color w:val="000000" w:themeColor="text1"/>
          <w:sz w:val="24"/>
          <w:szCs w:val="24"/>
          <w:highlight w:val="none"/>
          <w14:textFill>
            <w14:solidFill>
              <w14:schemeClr w14:val="tx1"/>
            </w14:solidFill>
          </w14:textFill>
        </w:rPr>
        <w:t>开始时间起90天。</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3、提交响应文件的份数和签署</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(1)响应文件正本一份。</w:t>
      </w:r>
    </w:p>
    <w:p>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(2)响应文件正本</w:t>
      </w:r>
      <w:r>
        <w:rPr>
          <w:rFonts w:hint="eastAsia" w:ascii="宋体" w:hAnsi="宋体"/>
          <w:color w:val="auto"/>
          <w:sz w:val="24"/>
          <w:szCs w:val="24"/>
          <w:highlight w:val="none"/>
          <w:lang w:val="en-US" w:eastAsia="zh-CN"/>
        </w:rPr>
        <w:t>按</w:t>
      </w:r>
      <w:r>
        <w:rPr>
          <w:rFonts w:hint="eastAsia" w:ascii="宋体" w:hAnsi="宋体"/>
          <w:color w:val="000000" w:themeColor="text1"/>
          <w:sz w:val="24"/>
          <w:szCs w:val="24"/>
          <w:highlight w:val="none"/>
          <w14:textFill>
            <w14:solidFill>
              <w14:schemeClr w14:val="tx1"/>
            </w14:solidFill>
          </w14:textFill>
        </w:rPr>
        <w:t>第</w:t>
      </w:r>
      <w:r>
        <w:rPr>
          <w:rFonts w:hint="eastAsia" w:ascii="宋体" w:hAnsi="宋体"/>
          <w:color w:val="000000" w:themeColor="text1"/>
          <w:sz w:val="24"/>
          <w:szCs w:val="24"/>
          <w:highlight w:val="none"/>
          <w:lang w:eastAsia="zh-CN"/>
          <w14:textFill>
            <w14:solidFill>
              <w14:schemeClr w14:val="tx1"/>
            </w14:solidFill>
          </w14:textFill>
        </w:rPr>
        <w:t>六</w:t>
      </w:r>
      <w:r>
        <w:rPr>
          <w:rFonts w:hint="eastAsia" w:ascii="宋体" w:hAnsi="宋体"/>
          <w:color w:val="000000" w:themeColor="text1"/>
          <w:sz w:val="24"/>
          <w:szCs w:val="24"/>
          <w:highlight w:val="none"/>
          <w14:textFill>
            <w14:solidFill>
              <w14:schemeClr w14:val="tx1"/>
            </w14:solidFill>
          </w14:textFill>
        </w:rPr>
        <w:t>篇“响应文件格式要求”</w:t>
      </w:r>
      <w:r>
        <w:rPr>
          <w:rFonts w:hint="eastAsia" w:ascii="宋体" w:hAnsi="宋体"/>
          <w:color w:val="auto"/>
          <w:sz w:val="24"/>
          <w:szCs w:val="24"/>
          <w:highlight w:val="none"/>
        </w:rPr>
        <w:t>加盖</w:t>
      </w:r>
      <w:r>
        <w:rPr>
          <w:rFonts w:hint="eastAsia" w:ascii="宋体" w:hAnsi="宋体"/>
          <w:color w:val="auto"/>
          <w:sz w:val="24"/>
          <w:szCs w:val="24"/>
          <w:highlight w:val="none"/>
          <w:lang w:eastAsia="zh-CN"/>
        </w:rPr>
        <w:t>供应</w:t>
      </w:r>
      <w:r>
        <w:rPr>
          <w:rFonts w:hint="eastAsia" w:ascii="宋体" w:hAnsi="宋体"/>
          <w:color w:val="auto"/>
          <w:sz w:val="24"/>
          <w:szCs w:val="24"/>
          <w:highlight w:val="none"/>
          <w:lang w:val="en-US" w:eastAsia="zh-CN"/>
        </w:rPr>
        <w:t>方</w:t>
      </w:r>
      <w:r>
        <w:rPr>
          <w:rFonts w:hint="eastAsia" w:ascii="宋体" w:hAnsi="宋体"/>
          <w:color w:val="auto"/>
          <w:sz w:val="24"/>
          <w:szCs w:val="24"/>
          <w:highlight w:val="none"/>
        </w:rPr>
        <w:t>公章。单一来源采购明细表及</w:t>
      </w:r>
      <w:r>
        <w:rPr>
          <w:rFonts w:hint="eastAsia" w:ascii="宋体" w:hAnsi="宋体"/>
          <w:color w:val="auto"/>
          <w:sz w:val="24"/>
          <w:szCs w:val="24"/>
          <w:highlight w:val="none"/>
          <w:lang w:eastAsia="zh-CN"/>
        </w:rPr>
        <w:t>竞标函</w:t>
      </w:r>
      <w:r>
        <w:rPr>
          <w:rFonts w:hint="eastAsia" w:ascii="宋体" w:hAnsi="宋体"/>
          <w:color w:val="auto"/>
          <w:sz w:val="24"/>
          <w:szCs w:val="24"/>
          <w:highlight w:val="none"/>
        </w:rPr>
        <w:t>均应由法定代表人</w:t>
      </w:r>
      <w:r>
        <w:rPr>
          <w:rFonts w:hint="eastAsia" w:ascii="宋体" w:hAnsi="宋体"/>
          <w:color w:val="auto"/>
          <w:sz w:val="24"/>
          <w:szCs w:val="24"/>
          <w:highlight w:val="none"/>
          <w:lang w:eastAsia="zh-CN"/>
        </w:rPr>
        <w:t>或其</w:t>
      </w:r>
      <w:r>
        <w:rPr>
          <w:rFonts w:hint="eastAsia" w:ascii="宋体" w:hAnsi="宋体"/>
          <w:color w:val="auto"/>
          <w:sz w:val="24"/>
          <w:szCs w:val="24"/>
          <w:highlight w:val="none"/>
        </w:rPr>
        <w:t>授权代表签名并盖公章。</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4、响应文件的递交</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响应文件投递：见单一来源采购邀请书。</w:t>
      </w:r>
    </w:p>
    <w:p>
      <w:pPr>
        <w:spacing w:line="360" w:lineRule="auto"/>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5、供</w:t>
      </w:r>
      <w:r>
        <w:rPr>
          <w:rFonts w:hint="eastAsia" w:ascii="宋体" w:hAnsi="宋体"/>
          <w:color w:val="000000" w:themeColor="text1"/>
          <w:sz w:val="24"/>
          <w:szCs w:val="24"/>
          <w:highlight w:val="none"/>
          <w:lang w:val="en-US" w:eastAsia="zh-CN"/>
          <w14:textFill>
            <w14:solidFill>
              <w14:schemeClr w14:val="tx1"/>
            </w14:solidFill>
          </w14:textFill>
        </w:rPr>
        <w:t>应方</w:t>
      </w:r>
      <w:r>
        <w:rPr>
          <w:rFonts w:hint="eastAsia" w:ascii="宋体" w:hAnsi="宋体"/>
          <w:color w:val="000000" w:themeColor="text1"/>
          <w:sz w:val="24"/>
          <w:szCs w:val="24"/>
          <w:highlight w:val="none"/>
          <w14:textFill>
            <w14:solidFill>
              <w14:schemeClr w14:val="tx1"/>
            </w14:solidFill>
          </w14:textFill>
        </w:rPr>
        <w:t>参与人员</w:t>
      </w:r>
    </w:p>
    <w:p>
      <w:pPr>
        <w:spacing w:line="360" w:lineRule="auto"/>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供应</w:t>
      </w:r>
      <w:r>
        <w:rPr>
          <w:rFonts w:hint="eastAsia" w:ascii="宋体" w:hAnsi="宋体"/>
          <w:color w:val="000000" w:themeColor="text1"/>
          <w:sz w:val="24"/>
          <w:szCs w:val="24"/>
          <w:highlight w:val="none"/>
          <w:lang w:val="en-US" w:eastAsia="zh-CN"/>
          <w14:textFill>
            <w14:solidFill>
              <w14:schemeClr w14:val="tx1"/>
            </w14:solidFill>
          </w14:textFill>
        </w:rPr>
        <w:t>方</w:t>
      </w:r>
      <w:r>
        <w:rPr>
          <w:rFonts w:hint="eastAsia" w:ascii="宋体" w:hAnsi="宋体"/>
          <w:color w:val="000000" w:themeColor="text1"/>
          <w:sz w:val="24"/>
          <w:szCs w:val="24"/>
          <w:highlight w:val="none"/>
          <w14:textFill>
            <w14:solidFill>
              <w14:schemeClr w14:val="tx1"/>
            </w14:solidFill>
          </w14:textFill>
        </w:rPr>
        <w:t>可派1-2名代表参与单一来源采购，至少1人应为法定代表人或</w:t>
      </w:r>
      <w:r>
        <w:rPr>
          <w:rFonts w:hint="eastAsia" w:ascii="宋体" w:hAnsi="宋体"/>
          <w:color w:val="000000" w:themeColor="text1"/>
          <w:sz w:val="24"/>
          <w:szCs w:val="24"/>
          <w:highlight w:val="none"/>
          <w:lang w:eastAsia="zh-CN"/>
          <w14:textFill>
            <w14:solidFill>
              <w14:schemeClr w14:val="tx1"/>
            </w14:solidFill>
          </w14:textFill>
        </w:rPr>
        <w:t>其被</w:t>
      </w:r>
      <w:r>
        <w:rPr>
          <w:rFonts w:hint="eastAsia" w:ascii="宋体" w:hAnsi="宋体"/>
          <w:color w:val="000000" w:themeColor="text1"/>
          <w:sz w:val="24"/>
          <w:szCs w:val="24"/>
          <w:highlight w:val="none"/>
          <w14:textFill>
            <w14:solidFill>
              <w14:schemeClr w14:val="tx1"/>
            </w14:solidFill>
          </w14:textFill>
        </w:rPr>
        <w:t>授权代表。</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6、无效单一来源采购</w:t>
      </w:r>
    </w:p>
    <w:p>
      <w:pPr>
        <w:spacing w:line="360" w:lineRule="auto"/>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发生以下情况之一者，视为无效单一来源采购：</w:t>
      </w:r>
    </w:p>
    <w:p>
      <w:pPr>
        <w:numPr>
          <w:ilvl w:val="0"/>
          <w:numId w:val="3"/>
        </w:numPr>
        <w:spacing w:line="360" w:lineRule="auto"/>
        <w:ind w:firstLine="480" w:firstLineChars="200"/>
        <w:rPr>
          <w:rFonts w:hint="eastAsia" w:ascii="宋体" w:hAnsi="宋体" w:eastAsiaTheme="minorEastAsia" w:cstheme="minorBidi"/>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Theme="minorEastAsia" w:cstheme="minorBidi"/>
          <w:b w:val="0"/>
          <w:bCs w:val="0"/>
          <w:color w:val="000000" w:themeColor="text1"/>
          <w:kern w:val="2"/>
          <w:sz w:val="24"/>
          <w:szCs w:val="24"/>
          <w:highlight w:val="none"/>
          <w:lang w:val="en-US" w:eastAsia="zh-CN" w:bidi="ar-SA"/>
          <w14:textFill>
            <w14:solidFill>
              <w14:schemeClr w14:val="tx1"/>
            </w14:solidFill>
          </w14:textFill>
        </w:rPr>
        <w:t xml:space="preserve">法定代表人或其被授权代表未参加协商。  </w:t>
      </w:r>
    </w:p>
    <w:p>
      <w:pPr>
        <w:numPr>
          <w:ilvl w:val="0"/>
          <w:numId w:val="3"/>
        </w:numPr>
        <w:spacing w:line="360" w:lineRule="auto"/>
        <w:ind w:firstLine="480" w:firstLineChars="200"/>
        <w:rPr>
          <w:rFonts w:hint="eastAsia" w:ascii="宋体" w:hAnsi="宋体" w:eastAsiaTheme="minorEastAsia" w:cstheme="minorBidi"/>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Theme="minorEastAsia" w:cstheme="minorBidi"/>
          <w:b w:val="0"/>
          <w:bCs w:val="0"/>
          <w:color w:val="000000" w:themeColor="text1"/>
          <w:kern w:val="2"/>
          <w:sz w:val="24"/>
          <w:szCs w:val="24"/>
          <w:highlight w:val="none"/>
          <w:lang w:val="en-US" w:eastAsia="zh-CN" w:bidi="ar-SA"/>
          <w14:textFill>
            <w14:solidFill>
              <w14:schemeClr w14:val="tx1"/>
            </w14:solidFill>
          </w14:textFill>
        </w:rPr>
        <w:t>响应文件缺少前述“四 单一来源采购要件”中所列要件或者响应文件要件达不到要求的。</w:t>
      </w:r>
    </w:p>
    <w:p>
      <w:pPr>
        <w:numPr>
          <w:ilvl w:val="0"/>
          <w:numId w:val="3"/>
        </w:numPr>
        <w:spacing w:line="360" w:lineRule="auto"/>
        <w:ind w:firstLine="480" w:firstLineChars="200"/>
        <w:rPr>
          <w:rFonts w:hint="eastAsia" w:ascii="宋体" w:hAnsi="宋体" w:eastAsiaTheme="minorEastAsia" w:cstheme="minorBidi"/>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Theme="minorEastAsia" w:cstheme="minorBidi"/>
          <w:b w:val="0"/>
          <w:bCs w:val="0"/>
          <w:color w:val="000000" w:themeColor="text1"/>
          <w:kern w:val="2"/>
          <w:sz w:val="24"/>
          <w:szCs w:val="24"/>
          <w:highlight w:val="none"/>
          <w:lang w:val="en-US" w:eastAsia="zh-CN" w:bidi="ar-SA"/>
          <w14:textFill>
            <w14:solidFill>
              <w14:schemeClr w14:val="tx1"/>
            </w14:solidFill>
          </w14:textFill>
        </w:rPr>
        <w:t>营业执照等复印件未加盖投标单位公章或骑缝章的。</w:t>
      </w:r>
    </w:p>
    <w:p>
      <w:pPr>
        <w:numPr>
          <w:ilvl w:val="0"/>
          <w:numId w:val="3"/>
        </w:numPr>
        <w:spacing w:line="360" w:lineRule="auto"/>
        <w:ind w:firstLine="480" w:firstLineChars="200"/>
        <w:rPr>
          <w:rFonts w:hint="eastAsia" w:ascii="宋体" w:hAnsi="宋体" w:eastAsiaTheme="minorEastAsia" w:cstheme="minorBidi"/>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Theme="minorEastAsia" w:cstheme="minorBidi"/>
          <w:b w:val="0"/>
          <w:bCs w:val="0"/>
          <w:color w:val="000000" w:themeColor="text1"/>
          <w:kern w:val="2"/>
          <w:sz w:val="24"/>
          <w:szCs w:val="24"/>
          <w:highlight w:val="none"/>
          <w:lang w:val="en-US" w:eastAsia="zh-CN" w:bidi="ar-SA"/>
          <w14:textFill>
            <w14:solidFill>
              <w14:schemeClr w14:val="tx1"/>
            </w14:solidFill>
          </w14:textFill>
        </w:rPr>
        <w:t>响应文件未按照本单一来源文件第六篇响应文件格式</w:t>
      </w:r>
      <w:r>
        <w:rPr>
          <w:rFonts w:hint="eastAsia" w:ascii="宋体" w:hAnsi="宋体" w:cstheme="minorBidi"/>
          <w:b w:val="0"/>
          <w:bCs w:val="0"/>
          <w:color w:val="000000" w:themeColor="text1"/>
          <w:kern w:val="2"/>
          <w:sz w:val="24"/>
          <w:szCs w:val="24"/>
          <w:highlight w:val="none"/>
          <w:lang w:val="en-US" w:eastAsia="zh-CN" w:bidi="ar-SA"/>
          <w14:textFill>
            <w14:solidFill>
              <w14:schemeClr w14:val="tx1"/>
            </w14:solidFill>
          </w14:textFill>
        </w:rPr>
        <w:t>要求</w:t>
      </w:r>
      <w:r>
        <w:rPr>
          <w:rFonts w:hint="eastAsia" w:ascii="宋体" w:hAnsi="宋体" w:eastAsiaTheme="minorEastAsia" w:cstheme="minorBidi"/>
          <w:b w:val="0"/>
          <w:bCs w:val="0"/>
          <w:color w:val="000000" w:themeColor="text1"/>
          <w:kern w:val="2"/>
          <w:sz w:val="24"/>
          <w:szCs w:val="24"/>
          <w:highlight w:val="none"/>
          <w:lang w:val="en-US" w:eastAsia="zh-CN" w:bidi="ar-SA"/>
          <w14:textFill>
            <w14:solidFill>
              <w14:schemeClr w14:val="tx1"/>
            </w14:solidFill>
          </w14:textFill>
        </w:rPr>
        <w:t>中所规定签字、盖章的。</w:t>
      </w:r>
      <w:r>
        <w:rPr>
          <w:rFonts w:hint="eastAsia" w:ascii="宋体" w:hAnsi="宋体" w:cstheme="minorBidi"/>
          <w:b w:val="0"/>
          <w:bCs w:val="0"/>
          <w:color w:val="000000" w:themeColor="text1"/>
          <w:kern w:val="2"/>
          <w:sz w:val="24"/>
          <w:szCs w:val="24"/>
          <w:highlight w:val="none"/>
          <w:lang w:val="en-US" w:eastAsia="zh-CN" w:bidi="ar-SA"/>
          <w14:textFill>
            <w14:solidFill>
              <w14:schemeClr w14:val="tx1"/>
            </w14:solidFill>
          </w14:textFill>
        </w:rPr>
        <w:t xml:space="preserve"> </w:t>
      </w:r>
    </w:p>
    <w:p>
      <w:pPr>
        <w:numPr>
          <w:ilvl w:val="0"/>
          <w:numId w:val="3"/>
        </w:numPr>
        <w:spacing w:line="360" w:lineRule="auto"/>
        <w:ind w:firstLine="480" w:firstLineChars="200"/>
        <w:rPr>
          <w:rFonts w:hint="eastAsia" w:ascii="宋体" w:hAnsi="宋体" w:eastAsiaTheme="minorEastAsia" w:cstheme="minorBidi"/>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Theme="minorEastAsia" w:cstheme="minorBidi"/>
          <w:b w:val="0"/>
          <w:bCs w:val="0"/>
          <w:color w:val="000000" w:themeColor="text1"/>
          <w:kern w:val="2"/>
          <w:sz w:val="24"/>
          <w:szCs w:val="24"/>
          <w:highlight w:val="none"/>
          <w:lang w:val="en-US" w:eastAsia="zh-CN" w:bidi="ar-SA"/>
          <w14:textFill>
            <w14:solidFill>
              <w14:schemeClr w14:val="tx1"/>
            </w14:solidFill>
          </w14:textFill>
        </w:rPr>
        <w:t>营业执照经营范围（或法人证书服务范围）或者特定资格条件与本单一来源文件要求不符合或不在有效期内的。</w:t>
      </w:r>
    </w:p>
    <w:p>
      <w:pPr>
        <w:numPr>
          <w:ilvl w:val="0"/>
          <w:numId w:val="3"/>
        </w:numPr>
        <w:spacing w:line="360" w:lineRule="auto"/>
        <w:ind w:firstLine="480" w:firstLineChars="200"/>
        <w:rPr>
          <w:rFonts w:hint="eastAsia" w:ascii="宋体" w:hAnsi="宋体" w:eastAsiaTheme="minorEastAsia" w:cstheme="minorBidi"/>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Theme="minorEastAsia" w:cstheme="minorBidi"/>
          <w:b w:val="0"/>
          <w:bCs w:val="0"/>
          <w:color w:val="000000" w:themeColor="text1"/>
          <w:kern w:val="2"/>
          <w:sz w:val="24"/>
          <w:szCs w:val="24"/>
          <w:highlight w:val="none"/>
          <w:lang w:val="en-US" w:eastAsia="zh-CN" w:bidi="ar-SA"/>
          <w14:textFill>
            <w14:solidFill>
              <w14:schemeClr w14:val="tx1"/>
            </w14:solidFill>
          </w14:textFill>
        </w:rPr>
        <w:t>响应文件的投标时间与本单一来源文件发出时间和投标截止时间冲突的。</w:t>
      </w:r>
    </w:p>
    <w:p>
      <w:pPr>
        <w:pStyle w:val="3"/>
        <w:spacing w:before="0" w:after="0" w:line="360" w:lineRule="auto"/>
        <w:rPr>
          <w:rFonts w:hint="eastAsia" w:ascii="宋体" w:hAnsi="宋体" w:eastAsiaTheme="minorEastAsia" w:cstheme="minorBidi"/>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cstheme="minorBidi"/>
          <w:b w:val="0"/>
          <w:bCs w:val="0"/>
          <w:color w:val="000000" w:themeColor="text1"/>
          <w:kern w:val="2"/>
          <w:sz w:val="24"/>
          <w:szCs w:val="24"/>
          <w:highlight w:val="none"/>
          <w:lang w:val="en-US" w:eastAsia="zh-CN" w:bidi="ar-SA"/>
          <w14:textFill>
            <w14:solidFill>
              <w14:schemeClr w14:val="tx1"/>
            </w14:solidFill>
          </w14:textFill>
        </w:rPr>
        <w:t xml:space="preserve">    </w:t>
      </w:r>
      <w:r>
        <w:rPr>
          <w:rFonts w:hint="eastAsia" w:ascii="宋体" w:hAnsi="宋体" w:eastAsiaTheme="minorEastAsia" w:cstheme="minorBidi"/>
          <w:b w:val="0"/>
          <w:bCs w:val="0"/>
          <w:color w:val="000000" w:themeColor="text1"/>
          <w:kern w:val="2"/>
          <w:sz w:val="24"/>
          <w:szCs w:val="24"/>
          <w:highlight w:val="none"/>
          <w:lang w:val="en-US" w:eastAsia="zh-CN" w:bidi="ar-SA"/>
          <w14:textFill>
            <w14:solidFill>
              <w14:schemeClr w14:val="tx1"/>
            </w14:solidFill>
          </w14:textFill>
        </w:rPr>
        <w:t>(7)投标报价超过最高限价或者未按本单一来源文件要求报价的。</w:t>
      </w:r>
    </w:p>
    <w:p>
      <w:pPr>
        <w:pStyle w:val="3"/>
        <w:spacing w:before="0" w:after="0" w:line="360" w:lineRule="auto"/>
        <w:rPr>
          <w:rFonts w:hint="eastAsia" w:ascii="宋体" w:hAnsi="宋体" w:eastAsiaTheme="minorEastAsia" w:cstheme="minorBidi"/>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cstheme="minorBidi"/>
          <w:b w:val="0"/>
          <w:bCs w:val="0"/>
          <w:color w:val="000000" w:themeColor="text1"/>
          <w:kern w:val="2"/>
          <w:sz w:val="24"/>
          <w:szCs w:val="24"/>
          <w:highlight w:val="none"/>
          <w:lang w:val="en-US" w:eastAsia="zh-CN" w:bidi="ar-SA"/>
          <w14:textFill>
            <w14:solidFill>
              <w14:schemeClr w14:val="tx1"/>
            </w14:solidFill>
          </w14:textFill>
        </w:rPr>
        <w:t xml:space="preserve">    </w:t>
      </w:r>
      <w:r>
        <w:rPr>
          <w:rFonts w:hint="eastAsia" w:ascii="宋体" w:hAnsi="宋体" w:eastAsiaTheme="minorEastAsia" w:cstheme="minorBidi"/>
          <w:b w:val="0"/>
          <w:bCs w:val="0"/>
          <w:color w:val="000000" w:themeColor="text1"/>
          <w:kern w:val="2"/>
          <w:sz w:val="24"/>
          <w:szCs w:val="24"/>
          <w:highlight w:val="none"/>
          <w:lang w:val="en-US" w:eastAsia="zh-CN" w:bidi="ar-SA"/>
          <w14:textFill>
            <w14:solidFill>
              <w14:schemeClr w14:val="tx1"/>
            </w14:solidFill>
          </w14:textFill>
        </w:rPr>
        <w:t>(8)响应文件如有更改，在更改处未加盖公章的。</w:t>
      </w:r>
    </w:p>
    <w:p>
      <w:pPr>
        <w:pStyle w:val="3"/>
        <w:spacing w:before="0" w:after="0" w:line="360" w:lineRule="auto"/>
        <w:rPr>
          <w:rFonts w:hint="eastAsia" w:ascii="宋体" w:hAnsi="宋体" w:eastAsiaTheme="minorEastAsia" w:cstheme="minorBidi"/>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cstheme="minorBidi"/>
          <w:b w:val="0"/>
          <w:bCs w:val="0"/>
          <w:color w:val="000000" w:themeColor="text1"/>
          <w:kern w:val="2"/>
          <w:sz w:val="24"/>
          <w:szCs w:val="24"/>
          <w:highlight w:val="none"/>
          <w:lang w:val="en-US" w:eastAsia="zh-CN" w:bidi="ar-SA"/>
          <w14:textFill>
            <w14:solidFill>
              <w14:schemeClr w14:val="tx1"/>
            </w14:solidFill>
          </w14:textFill>
        </w:rPr>
        <w:t xml:space="preserve">    </w:t>
      </w:r>
      <w:r>
        <w:rPr>
          <w:rFonts w:hint="eastAsia" w:ascii="宋体" w:hAnsi="宋体" w:eastAsiaTheme="minorEastAsia" w:cstheme="minorBidi"/>
          <w:b w:val="0"/>
          <w:bCs w:val="0"/>
          <w:color w:val="000000" w:themeColor="text1"/>
          <w:kern w:val="2"/>
          <w:sz w:val="24"/>
          <w:szCs w:val="24"/>
          <w:highlight w:val="none"/>
          <w:lang w:val="en-US" w:eastAsia="zh-CN" w:bidi="ar-SA"/>
          <w14:textFill>
            <w14:solidFill>
              <w14:schemeClr w14:val="tx1"/>
            </w14:solidFill>
          </w14:textFill>
        </w:rPr>
        <w:t>(9)响应文件未按本单一来源文件“第六篇 响应文件</w:t>
      </w:r>
      <w:r>
        <w:rPr>
          <w:rFonts w:hint="eastAsia" w:ascii="宋体" w:hAnsi="宋体" w:cstheme="minorBidi"/>
          <w:b w:val="0"/>
          <w:bCs w:val="0"/>
          <w:color w:val="000000" w:themeColor="text1"/>
          <w:kern w:val="2"/>
          <w:sz w:val="24"/>
          <w:szCs w:val="24"/>
          <w:highlight w:val="none"/>
          <w:lang w:val="en-US" w:eastAsia="zh-CN" w:bidi="ar-SA"/>
          <w14:textFill>
            <w14:solidFill>
              <w14:schemeClr w14:val="tx1"/>
            </w14:solidFill>
          </w14:textFill>
        </w:rPr>
        <w:t>格式</w:t>
      </w:r>
      <w:r>
        <w:rPr>
          <w:rFonts w:hint="eastAsia" w:ascii="宋体" w:hAnsi="宋体" w:eastAsiaTheme="minorEastAsia" w:cstheme="minorBidi"/>
          <w:b w:val="0"/>
          <w:bCs w:val="0"/>
          <w:color w:val="000000" w:themeColor="text1"/>
          <w:kern w:val="2"/>
          <w:sz w:val="24"/>
          <w:szCs w:val="24"/>
          <w:highlight w:val="none"/>
          <w:lang w:val="en-US" w:eastAsia="zh-CN" w:bidi="ar-SA"/>
          <w14:textFill>
            <w14:solidFill>
              <w14:schemeClr w14:val="tx1"/>
            </w14:solidFill>
          </w14:textFill>
        </w:rPr>
        <w:t>要求”编制的。</w:t>
      </w:r>
    </w:p>
    <w:p>
      <w:pPr>
        <w:pStyle w:val="3"/>
        <w:spacing w:before="0" w:after="0" w:line="360" w:lineRule="auto"/>
        <w:rPr>
          <w:rFonts w:hint="eastAsia" w:ascii="宋体" w:hAnsi="宋体" w:eastAsiaTheme="minorEastAsia" w:cstheme="minorBidi"/>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cstheme="minorBidi"/>
          <w:b w:val="0"/>
          <w:bCs w:val="0"/>
          <w:color w:val="000000" w:themeColor="text1"/>
          <w:kern w:val="2"/>
          <w:sz w:val="24"/>
          <w:szCs w:val="24"/>
          <w:highlight w:val="none"/>
          <w:lang w:val="en-US" w:eastAsia="zh-CN" w:bidi="ar-SA"/>
          <w14:textFill>
            <w14:solidFill>
              <w14:schemeClr w14:val="tx1"/>
            </w14:solidFill>
          </w14:textFill>
        </w:rPr>
        <w:t xml:space="preserve">    </w:t>
      </w:r>
      <w:r>
        <w:rPr>
          <w:rFonts w:hint="eastAsia" w:ascii="宋体" w:hAnsi="宋体" w:eastAsiaTheme="minorEastAsia" w:cstheme="minorBidi"/>
          <w:b w:val="0"/>
          <w:bCs w:val="0"/>
          <w:color w:val="000000" w:themeColor="text1"/>
          <w:kern w:val="2"/>
          <w:sz w:val="24"/>
          <w:szCs w:val="24"/>
          <w:highlight w:val="none"/>
          <w:lang w:val="en-US" w:eastAsia="zh-CN" w:bidi="ar-SA"/>
          <w14:textFill>
            <w14:solidFill>
              <w14:schemeClr w14:val="tx1"/>
            </w14:solidFill>
          </w14:textFill>
        </w:rPr>
        <w:t>(10)响应文件内容不完全满足本单一来源文件的要求的。</w:t>
      </w:r>
    </w:p>
    <w:p>
      <w:pPr>
        <w:pStyle w:val="3"/>
        <w:spacing w:before="0" w:after="0" w:line="360" w:lineRule="auto"/>
        <w:rPr>
          <w:rFonts w:hint="eastAsia" w:ascii="宋体" w:hAnsi="宋体" w:eastAsiaTheme="minorEastAsia" w:cstheme="minorBidi"/>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Theme="minorEastAsia" w:cstheme="minorBidi"/>
          <w:b w:val="0"/>
          <w:bCs w:val="0"/>
          <w:color w:val="000000" w:themeColor="text1"/>
          <w:kern w:val="2"/>
          <w:sz w:val="24"/>
          <w:szCs w:val="24"/>
          <w:highlight w:val="none"/>
          <w:lang w:val="en-US" w:eastAsia="zh-CN" w:bidi="ar-SA"/>
          <w14:textFill>
            <w14:solidFill>
              <w14:schemeClr w14:val="tx1"/>
            </w14:solidFill>
          </w14:textFill>
        </w:rPr>
        <w:t xml:space="preserve">   （11）供</w:t>
      </w:r>
      <w:r>
        <w:rPr>
          <w:rFonts w:hint="eastAsia" w:ascii="宋体" w:hAnsi="宋体" w:cstheme="minorBidi"/>
          <w:b w:val="0"/>
          <w:bCs w:val="0"/>
          <w:color w:val="000000" w:themeColor="text1"/>
          <w:kern w:val="2"/>
          <w:sz w:val="24"/>
          <w:szCs w:val="24"/>
          <w:highlight w:val="none"/>
          <w:lang w:val="en-US" w:eastAsia="zh-CN" w:bidi="ar-SA"/>
          <w14:textFill>
            <w14:solidFill>
              <w14:schemeClr w14:val="tx1"/>
            </w14:solidFill>
          </w14:textFill>
        </w:rPr>
        <w:t>应方</w:t>
      </w:r>
      <w:r>
        <w:rPr>
          <w:rFonts w:hint="eastAsia" w:ascii="宋体" w:hAnsi="宋体" w:eastAsiaTheme="minorEastAsia" w:cstheme="minorBidi"/>
          <w:b w:val="0"/>
          <w:bCs w:val="0"/>
          <w:color w:val="000000" w:themeColor="text1"/>
          <w:kern w:val="2"/>
          <w:sz w:val="24"/>
          <w:szCs w:val="24"/>
          <w:highlight w:val="none"/>
          <w:lang w:val="en-US" w:eastAsia="zh-CN" w:bidi="ar-SA"/>
          <w14:textFill>
            <w14:solidFill>
              <w14:schemeClr w14:val="tx1"/>
            </w14:solidFill>
          </w14:textFill>
        </w:rPr>
        <w:t>响应文件内容有与国家现行法律法规相违背的内容，或附有采购人无法接受的条件。</w:t>
      </w:r>
    </w:p>
    <w:p>
      <w:pPr>
        <w:pStyle w:val="3"/>
        <w:spacing w:before="0" w:after="0" w:line="360" w:lineRule="auto"/>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五、单一来源采购程序</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1</w:t>
      </w:r>
      <w:r>
        <w:rPr>
          <w:rFonts w:hint="eastAsia" w:ascii="宋体" w:hAnsi="宋体"/>
          <w:color w:val="000000" w:themeColor="text1"/>
          <w:sz w:val="24"/>
          <w:szCs w:val="24"/>
          <w:highlight w:val="none"/>
          <w14:textFill>
            <w14:solidFill>
              <w14:schemeClr w14:val="tx1"/>
            </w14:solidFill>
          </w14:textFill>
        </w:rPr>
        <w:t>、单一来源</w:t>
      </w:r>
      <w:r>
        <w:rPr>
          <w:rFonts w:hint="eastAsia" w:ascii="宋体" w:hAnsi="宋体"/>
          <w:color w:val="000000" w:themeColor="text1"/>
          <w:sz w:val="24"/>
          <w:szCs w:val="24"/>
          <w:highlight w:val="none"/>
          <w:lang w:eastAsia="zh-CN"/>
          <w14:textFill>
            <w14:solidFill>
              <w14:schemeClr w14:val="tx1"/>
            </w14:solidFill>
          </w14:textFill>
        </w:rPr>
        <w:t>协商</w:t>
      </w:r>
      <w:r>
        <w:rPr>
          <w:rFonts w:hint="eastAsia" w:ascii="宋体" w:hAnsi="宋体"/>
          <w:color w:val="000000" w:themeColor="text1"/>
          <w:sz w:val="24"/>
          <w:szCs w:val="24"/>
          <w:highlight w:val="none"/>
          <w14:textFill>
            <w14:solidFill>
              <w14:schemeClr w14:val="tx1"/>
            </w14:solidFill>
          </w14:textFill>
        </w:rPr>
        <w:t>采购小组由3人以上的单数组成，对本项目各包进行评审和</w:t>
      </w:r>
      <w:r>
        <w:rPr>
          <w:rFonts w:hint="eastAsia" w:ascii="宋体" w:hAnsi="宋体"/>
          <w:color w:val="000000" w:themeColor="text1"/>
          <w:sz w:val="24"/>
          <w:szCs w:val="24"/>
          <w:highlight w:val="none"/>
          <w:lang w:eastAsia="zh-CN"/>
          <w14:textFill>
            <w14:solidFill>
              <w14:schemeClr w14:val="tx1"/>
            </w14:solidFill>
          </w14:textFill>
        </w:rPr>
        <w:t>协商</w:t>
      </w:r>
      <w:r>
        <w:rPr>
          <w:rFonts w:hint="eastAsia" w:ascii="宋体" w:hAnsi="宋体"/>
          <w:color w:val="000000" w:themeColor="text1"/>
          <w:sz w:val="24"/>
          <w:szCs w:val="24"/>
          <w:highlight w:val="none"/>
          <w14:textFill>
            <w14:solidFill>
              <w14:schemeClr w14:val="tx1"/>
            </w14:solidFill>
          </w14:textFill>
        </w:rPr>
        <w:t>，按单一来源采购</w:t>
      </w:r>
      <w:r>
        <w:rPr>
          <w:rFonts w:hint="eastAsia" w:ascii="宋体" w:hAnsi="宋体"/>
          <w:color w:val="000000" w:themeColor="text1"/>
          <w:sz w:val="24"/>
          <w:szCs w:val="24"/>
          <w:highlight w:val="none"/>
          <w:lang w:eastAsia="zh-CN"/>
          <w14:textFill>
            <w14:solidFill>
              <w14:schemeClr w14:val="tx1"/>
            </w14:solidFill>
          </w14:textFill>
        </w:rPr>
        <w:t>邀请</w:t>
      </w:r>
      <w:r>
        <w:rPr>
          <w:rFonts w:hint="eastAsia" w:ascii="宋体" w:hAnsi="宋体"/>
          <w:color w:val="000000" w:themeColor="text1"/>
          <w:sz w:val="24"/>
          <w:szCs w:val="24"/>
          <w:highlight w:val="none"/>
          <w14:textFill>
            <w14:solidFill>
              <w14:schemeClr w14:val="tx1"/>
            </w14:solidFill>
          </w14:textFill>
        </w:rPr>
        <w:t>书规定的时间和地点公开进行。供</w:t>
      </w:r>
      <w:r>
        <w:rPr>
          <w:rFonts w:hint="eastAsia" w:ascii="宋体" w:hAnsi="宋体"/>
          <w:color w:val="000000" w:themeColor="text1"/>
          <w:sz w:val="24"/>
          <w:szCs w:val="24"/>
          <w:highlight w:val="none"/>
          <w:lang w:val="en-US" w:eastAsia="zh-CN"/>
          <w14:textFill>
            <w14:solidFill>
              <w14:schemeClr w14:val="tx1"/>
            </w14:solidFill>
          </w14:textFill>
        </w:rPr>
        <w:t>应方</w:t>
      </w:r>
      <w:r>
        <w:rPr>
          <w:rFonts w:hint="eastAsia" w:ascii="宋体" w:hAnsi="宋体"/>
          <w:color w:val="000000" w:themeColor="text1"/>
          <w:sz w:val="24"/>
          <w:szCs w:val="24"/>
          <w:highlight w:val="none"/>
          <w14:textFill>
            <w14:solidFill>
              <w14:schemeClr w14:val="tx1"/>
            </w14:solidFill>
          </w14:textFill>
        </w:rPr>
        <w:t>须有法定代表人或</w:t>
      </w:r>
      <w:r>
        <w:rPr>
          <w:rFonts w:hint="eastAsia" w:ascii="宋体" w:hAnsi="宋体"/>
          <w:color w:val="000000" w:themeColor="text1"/>
          <w:sz w:val="24"/>
          <w:szCs w:val="24"/>
          <w:highlight w:val="none"/>
          <w:lang w:eastAsia="zh-CN"/>
          <w14:textFill>
            <w14:solidFill>
              <w14:schemeClr w14:val="tx1"/>
            </w14:solidFill>
          </w14:textFill>
        </w:rPr>
        <w:t>其被</w:t>
      </w:r>
      <w:r>
        <w:rPr>
          <w:rFonts w:hint="eastAsia" w:ascii="宋体" w:hAnsi="宋体"/>
          <w:color w:val="000000" w:themeColor="text1"/>
          <w:sz w:val="24"/>
          <w:szCs w:val="24"/>
          <w:highlight w:val="none"/>
          <w14:textFill>
            <w14:solidFill>
              <w14:schemeClr w14:val="tx1"/>
            </w14:solidFill>
          </w14:textFill>
        </w:rPr>
        <w:t>授权代表参加并签到。</w:t>
      </w:r>
    </w:p>
    <w:p>
      <w:pPr>
        <w:spacing w:line="360" w:lineRule="auto"/>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2、在单一来源采购过程中单一来源采购的任何一方在未征得另一方同意的情况下，不得透露与单一来源采购有关的技术资料、价格或其他信息。</w:t>
      </w:r>
    </w:p>
    <w:p>
      <w:pPr>
        <w:spacing w:line="360" w:lineRule="auto"/>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3、初始单一来源谈判后，如单一来源采购文件有实质性变动的，单一来源采购小组须以书面形式，通知供应</w:t>
      </w:r>
      <w:r>
        <w:rPr>
          <w:rFonts w:hint="eastAsia" w:ascii="宋体" w:hAnsi="宋体"/>
          <w:color w:val="000000" w:themeColor="text1"/>
          <w:sz w:val="24"/>
          <w:szCs w:val="24"/>
          <w:highlight w:val="none"/>
          <w:lang w:val="en-US" w:eastAsia="zh-CN"/>
          <w14:textFill>
            <w14:solidFill>
              <w14:schemeClr w14:val="tx1"/>
            </w14:solidFill>
          </w14:textFill>
        </w:rPr>
        <w:t>方</w:t>
      </w:r>
      <w:r>
        <w:rPr>
          <w:rFonts w:hint="eastAsia" w:ascii="宋体" w:hAnsi="宋体"/>
          <w:color w:val="000000" w:themeColor="text1"/>
          <w:sz w:val="24"/>
          <w:szCs w:val="24"/>
          <w:highlight w:val="none"/>
          <w14:textFill>
            <w14:solidFill>
              <w14:schemeClr w14:val="tx1"/>
            </w14:solidFill>
          </w14:textFill>
        </w:rPr>
        <w:t>。供</w:t>
      </w:r>
      <w:r>
        <w:rPr>
          <w:rFonts w:hint="eastAsia" w:ascii="宋体" w:hAnsi="宋体"/>
          <w:color w:val="000000" w:themeColor="text1"/>
          <w:sz w:val="24"/>
          <w:szCs w:val="24"/>
          <w:highlight w:val="none"/>
          <w:lang w:val="en-US" w:eastAsia="zh-CN"/>
          <w14:textFill>
            <w14:solidFill>
              <w14:schemeClr w14:val="tx1"/>
            </w14:solidFill>
          </w14:textFill>
        </w:rPr>
        <w:t>应方</w:t>
      </w:r>
      <w:r>
        <w:rPr>
          <w:rFonts w:hint="eastAsia" w:ascii="宋体" w:hAnsi="宋体"/>
          <w:color w:val="000000" w:themeColor="text1"/>
          <w:sz w:val="24"/>
          <w:szCs w:val="24"/>
          <w:highlight w:val="none"/>
          <w14:textFill>
            <w14:solidFill>
              <w14:schemeClr w14:val="tx1"/>
            </w14:solidFill>
          </w14:textFill>
        </w:rPr>
        <w:t>根据单一来源采购文件或其补遗书在规定的时间里提出有关书面建议及做出相关的书面承诺。</w:t>
      </w:r>
    </w:p>
    <w:p>
      <w:pPr>
        <w:spacing w:line="360" w:lineRule="auto"/>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4、供</w:t>
      </w:r>
      <w:r>
        <w:rPr>
          <w:rFonts w:hint="eastAsia" w:ascii="宋体" w:hAnsi="宋体"/>
          <w:color w:val="000000" w:themeColor="text1"/>
          <w:sz w:val="24"/>
          <w:szCs w:val="24"/>
          <w:highlight w:val="none"/>
          <w:lang w:val="en-US" w:eastAsia="zh-CN"/>
          <w14:textFill>
            <w14:solidFill>
              <w14:schemeClr w14:val="tx1"/>
            </w14:solidFill>
          </w14:textFill>
        </w:rPr>
        <w:t>应方</w:t>
      </w:r>
      <w:r>
        <w:rPr>
          <w:rFonts w:hint="eastAsia" w:ascii="宋体" w:hAnsi="宋体"/>
          <w:color w:val="000000" w:themeColor="text1"/>
          <w:sz w:val="24"/>
          <w:szCs w:val="24"/>
          <w:highlight w:val="none"/>
          <w14:textFill>
            <w14:solidFill>
              <w14:schemeClr w14:val="tx1"/>
            </w14:solidFill>
          </w14:textFill>
        </w:rPr>
        <w:t>在单一来源采购时做出的所有书面承诺须由供</w:t>
      </w:r>
      <w:r>
        <w:rPr>
          <w:rFonts w:hint="eastAsia" w:ascii="宋体" w:hAnsi="宋体"/>
          <w:color w:val="000000" w:themeColor="text1"/>
          <w:sz w:val="24"/>
          <w:szCs w:val="24"/>
          <w:highlight w:val="none"/>
          <w:lang w:val="en-US" w:eastAsia="zh-CN"/>
          <w14:textFill>
            <w14:solidFill>
              <w14:schemeClr w14:val="tx1"/>
            </w14:solidFill>
          </w14:textFill>
        </w:rPr>
        <w:t>应方</w:t>
      </w:r>
      <w:r>
        <w:rPr>
          <w:rFonts w:hint="eastAsia" w:ascii="宋体" w:hAnsi="宋体"/>
          <w:color w:val="000000" w:themeColor="text1"/>
          <w:sz w:val="24"/>
          <w:szCs w:val="24"/>
          <w:highlight w:val="none"/>
          <w14:textFill>
            <w14:solidFill>
              <w14:schemeClr w14:val="tx1"/>
            </w14:solidFill>
          </w14:textFill>
        </w:rPr>
        <w:t>法定代表人</w:t>
      </w:r>
      <w:r>
        <w:rPr>
          <w:rFonts w:hint="eastAsia" w:ascii="宋体" w:hAnsi="宋体"/>
          <w:color w:val="000000" w:themeColor="text1"/>
          <w:sz w:val="24"/>
          <w:szCs w:val="24"/>
          <w:highlight w:val="none"/>
          <w:lang w:eastAsia="zh-CN"/>
          <w14:textFill>
            <w14:solidFill>
              <w14:schemeClr w14:val="tx1"/>
            </w14:solidFill>
          </w14:textFill>
        </w:rPr>
        <w:t>或其被</w:t>
      </w:r>
      <w:r>
        <w:rPr>
          <w:rFonts w:hint="eastAsia" w:ascii="宋体" w:hAnsi="宋体"/>
          <w:color w:val="000000" w:themeColor="text1"/>
          <w:sz w:val="24"/>
          <w:szCs w:val="24"/>
          <w:highlight w:val="none"/>
          <w14:textFill>
            <w14:solidFill>
              <w14:schemeClr w14:val="tx1"/>
            </w14:solidFill>
          </w14:textFill>
        </w:rPr>
        <w:t>授权代表签字。</w:t>
      </w:r>
    </w:p>
    <w:p>
      <w:pPr>
        <w:pStyle w:val="3"/>
        <w:spacing w:before="0" w:after="0" w:line="360" w:lineRule="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六、成交原则</w:t>
      </w:r>
    </w:p>
    <w:p>
      <w:pPr>
        <w:spacing w:line="360" w:lineRule="auto"/>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1、单一来源采购小组对参加单一来源采购的供</w:t>
      </w:r>
      <w:r>
        <w:rPr>
          <w:rFonts w:hint="eastAsia" w:ascii="宋体" w:hAnsi="宋体"/>
          <w:color w:val="000000" w:themeColor="text1"/>
          <w:sz w:val="24"/>
          <w:szCs w:val="24"/>
          <w:highlight w:val="none"/>
          <w:lang w:val="en-US" w:eastAsia="zh-CN"/>
          <w14:textFill>
            <w14:solidFill>
              <w14:schemeClr w14:val="tx1"/>
            </w14:solidFill>
          </w14:textFill>
        </w:rPr>
        <w:t>应方</w:t>
      </w:r>
      <w:r>
        <w:rPr>
          <w:rFonts w:hint="eastAsia" w:ascii="宋体" w:hAnsi="宋体"/>
          <w:color w:val="000000" w:themeColor="text1"/>
          <w:sz w:val="24"/>
          <w:szCs w:val="24"/>
          <w:highlight w:val="none"/>
          <w14:textFill>
            <w14:solidFill>
              <w14:schemeClr w14:val="tx1"/>
            </w14:solidFill>
          </w14:textFill>
        </w:rPr>
        <w:t>进行资质初审，内容包括：供</w:t>
      </w:r>
      <w:r>
        <w:rPr>
          <w:rFonts w:hint="eastAsia" w:ascii="宋体" w:hAnsi="宋体"/>
          <w:color w:val="000000" w:themeColor="text1"/>
          <w:sz w:val="24"/>
          <w:szCs w:val="24"/>
          <w:highlight w:val="none"/>
          <w:lang w:val="en-US" w:eastAsia="zh-CN"/>
          <w14:textFill>
            <w14:solidFill>
              <w14:schemeClr w14:val="tx1"/>
            </w14:solidFill>
          </w14:textFill>
        </w:rPr>
        <w:t>应方</w:t>
      </w:r>
      <w:r>
        <w:rPr>
          <w:rFonts w:hint="eastAsia" w:ascii="宋体" w:hAnsi="宋体"/>
          <w:color w:val="000000" w:themeColor="text1"/>
          <w:sz w:val="24"/>
          <w:szCs w:val="24"/>
          <w:highlight w:val="none"/>
          <w14:textFill>
            <w14:solidFill>
              <w14:schemeClr w14:val="tx1"/>
            </w14:solidFill>
          </w14:textFill>
        </w:rPr>
        <w:t>的营业执照、法定代表人授权证明等。</w:t>
      </w:r>
    </w:p>
    <w:p>
      <w:pPr>
        <w:spacing w:line="360" w:lineRule="auto"/>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lang w:val="en-US" w:eastAsia="zh-CN"/>
          <w14:textFill>
            <w14:solidFill>
              <w14:schemeClr w14:val="tx1"/>
            </w14:solidFill>
          </w14:textFill>
        </w:rPr>
        <w:t>2</w:t>
      </w:r>
      <w:r>
        <w:rPr>
          <w:rFonts w:hint="eastAsia" w:ascii="宋体" w:hAnsi="宋体"/>
          <w:color w:val="000000" w:themeColor="text1"/>
          <w:sz w:val="24"/>
          <w:szCs w:val="24"/>
          <w:highlight w:val="none"/>
          <w14:textFill>
            <w14:solidFill>
              <w14:schemeClr w14:val="tx1"/>
            </w14:solidFill>
          </w14:textFill>
        </w:rPr>
        <w:t>、单一来源采购成交价以协商一致最终承诺报价为准。单一来源</w:t>
      </w:r>
      <w:r>
        <w:rPr>
          <w:rFonts w:hint="eastAsia" w:ascii="宋体" w:hAnsi="宋体"/>
          <w:color w:val="000000" w:themeColor="text1"/>
          <w:sz w:val="24"/>
          <w:szCs w:val="24"/>
          <w:highlight w:val="none"/>
          <w:lang w:eastAsia="zh-CN"/>
          <w14:textFill>
            <w14:solidFill>
              <w14:schemeClr w14:val="tx1"/>
            </w14:solidFill>
          </w14:textFill>
        </w:rPr>
        <w:t>采购</w:t>
      </w:r>
      <w:r>
        <w:rPr>
          <w:rFonts w:hint="eastAsia" w:ascii="宋体" w:hAnsi="宋体"/>
          <w:color w:val="000000" w:themeColor="text1"/>
          <w:sz w:val="24"/>
          <w:szCs w:val="24"/>
          <w:highlight w:val="none"/>
          <w14:textFill>
            <w14:solidFill>
              <w14:schemeClr w14:val="tx1"/>
            </w14:solidFill>
          </w14:textFill>
        </w:rPr>
        <w:t>小组可以根据项目投标的实际情况进行分析论证，要求投标人进行多次报价，以达到公平合理的成交价格。并由单一来源</w:t>
      </w:r>
      <w:r>
        <w:rPr>
          <w:rFonts w:hint="eastAsia" w:ascii="宋体" w:hAnsi="宋体"/>
          <w:color w:val="000000" w:themeColor="text1"/>
          <w:sz w:val="24"/>
          <w:szCs w:val="24"/>
          <w:highlight w:val="none"/>
          <w:lang w:eastAsia="zh-CN"/>
          <w14:textFill>
            <w14:solidFill>
              <w14:schemeClr w14:val="tx1"/>
            </w14:solidFill>
          </w14:textFill>
        </w:rPr>
        <w:t>采购</w:t>
      </w:r>
      <w:r>
        <w:rPr>
          <w:rFonts w:hint="eastAsia" w:ascii="宋体" w:hAnsi="宋体"/>
          <w:color w:val="000000" w:themeColor="text1"/>
          <w:sz w:val="24"/>
          <w:szCs w:val="24"/>
          <w:highlight w:val="none"/>
          <w14:textFill>
            <w14:solidFill>
              <w14:schemeClr w14:val="tx1"/>
            </w14:solidFill>
          </w14:textFill>
        </w:rPr>
        <w:t>小组制作最终评审报告。</w:t>
      </w:r>
    </w:p>
    <w:p>
      <w:pPr>
        <w:spacing w:line="360" w:lineRule="auto"/>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lang w:val="en-US" w:eastAsia="zh-CN"/>
          <w14:textFill>
            <w14:solidFill>
              <w14:schemeClr w14:val="tx1"/>
            </w14:solidFill>
          </w14:textFill>
        </w:rPr>
        <w:t>3</w:t>
      </w:r>
      <w:r>
        <w:rPr>
          <w:rFonts w:hint="eastAsia" w:ascii="宋体" w:hAnsi="宋体"/>
          <w:color w:val="000000" w:themeColor="text1"/>
          <w:sz w:val="24"/>
          <w:szCs w:val="24"/>
          <w:highlight w:val="none"/>
          <w14:textFill>
            <w14:solidFill>
              <w14:schemeClr w14:val="tx1"/>
            </w14:solidFill>
          </w14:textFill>
        </w:rPr>
        <w:t>、单一来源采购小组按照单一来源采购文件要求，依据供</w:t>
      </w:r>
      <w:r>
        <w:rPr>
          <w:rFonts w:hint="eastAsia" w:ascii="宋体" w:hAnsi="宋体"/>
          <w:color w:val="000000" w:themeColor="text1"/>
          <w:sz w:val="24"/>
          <w:szCs w:val="24"/>
          <w:highlight w:val="none"/>
          <w:lang w:val="en-US" w:eastAsia="zh-CN"/>
          <w14:textFill>
            <w14:solidFill>
              <w14:schemeClr w14:val="tx1"/>
            </w14:solidFill>
          </w14:textFill>
        </w:rPr>
        <w:t>应方</w:t>
      </w:r>
      <w:r>
        <w:rPr>
          <w:rFonts w:hint="eastAsia" w:ascii="宋体" w:hAnsi="宋体"/>
          <w:color w:val="000000" w:themeColor="text1"/>
          <w:sz w:val="24"/>
          <w:szCs w:val="24"/>
          <w:highlight w:val="none"/>
          <w14:textFill>
            <w14:solidFill>
              <w14:schemeClr w14:val="tx1"/>
            </w14:solidFill>
          </w14:textFill>
        </w:rPr>
        <w:t>最终报价和最终的实施方案以及商务承诺等综合因素确定是否选择单一来源采购供</w:t>
      </w:r>
      <w:r>
        <w:rPr>
          <w:rFonts w:hint="eastAsia" w:ascii="宋体" w:hAnsi="宋体"/>
          <w:color w:val="000000" w:themeColor="text1"/>
          <w:sz w:val="24"/>
          <w:szCs w:val="24"/>
          <w:highlight w:val="none"/>
          <w:lang w:val="en-US" w:eastAsia="zh-CN"/>
          <w14:textFill>
            <w14:solidFill>
              <w14:schemeClr w14:val="tx1"/>
            </w14:solidFill>
          </w14:textFill>
        </w:rPr>
        <w:t>应方</w:t>
      </w:r>
      <w:r>
        <w:rPr>
          <w:rFonts w:hint="eastAsia" w:ascii="宋体" w:hAnsi="宋体"/>
          <w:color w:val="000000" w:themeColor="text1"/>
          <w:sz w:val="24"/>
          <w:szCs w:val="24"/>
          <w:highlight w:val="none"/>
          <w14:textFill>
            <w14:solidFill>
              <w14:schemeClr w14:val="tx1"/>
            </w14:solidFill>
          </w14:textFill>
        </w:rPr>
        <w:t>为成交供</w:t>
      </w:r>
      <w:r>
        <w:rPr>
          <w:rFonts w:hint="eastAsia" w:ascii="宋体" w:hAnsi="宋体"/>
          <w:color w:val="000000" w:themeColor="text1"/>
          <w:sz w:val="24"/>
          <w:szCs w:val="24"/>
          <w:highlight w:val="none"/>
          <w:lang w:val="en-US" w:eastAsia="zh-CN"/>
          <w14:textFill>
            <w14:solidFill>
              <w14:schemeClr w14:val="tx1"/>
            </w14:solidFill>
          </w14:textFill>
        </w:rPr>
        <w:t>应方</w:t>
      </w:r>
      <w:r>
        <w:rPr>
          <w:rFonts w:hint="eastAsia" w:ascii="宋体" w:hAnsi="宋体"/>
          <w:color w:val="000000" w:themeColor="text1"/>
          <w:sz w:val="24"/>
          <w:szCs w:val="24"/>
          <w:highlight w:val="none"/>
          <w14:textFill>
            <w14:solidFill>
              <w14:schemeClr w14:val="tx1"/>
            </w14:solidFill>
          </w14:textFill>
        </w:rPr>
        <w:t>。</w:t>
      </w:r>
    </w:p>
    <w:p>
      <w:pPr>
        <w:spacing w:line="360" w:lineRule="auto"/>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lang w:val="en-US" w:eastAsia="zh-CN"/>
          <w14:textFill>
            <w14:solidFill>
              <w14:schemeClr w14:val="tx1"/>
            </w14:solidFill>
          </w14:textFill>
        </w:rPr>
        <w:t>4</w:t>
      </w:r>
      <w:r>
        <w:rPr>
          <w:rFonts w:hint="eastAsia" w:ascii="宋体" w:hAnsi="宋体"/>
          <w:color w:val="000000" w:themeColor="text1"/>
          <w:sz w:val="24"/>
          <w:szCs w:val="24"/>
          <w:highlight w:val="none"/>
          <w14:textFill>
            <w14:solidFill>
              <w14:schemeClr w14:val="tx1"/>
            </w14:solidFill>
          </w14:textFill>
        </w:rPr>
        <w:t>、出现以下情况之一的，作为采购失败处理，应重新组织采购：</w:t>
      </w:r>
    </w:p>
    <w:p>
      <w:pPr>
        <w:spacing w:line="360" w:lineRule="auto"/>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(1)供应</w:t>
      </w:r>
      <w:r>
        <w:rPr>
          <w:rFonts w:hint="eastAsia" w:ascii="宋体" w:hAnsi="宋体"/>
          <w:color w:val="000000" w:themeColor="text1"/>
          <w:sz w:val="24"/>
          <w:szCs w:val="24"/>
          <w:highlight w:val="none"/>
          <w:lang w:val="en-US" w:eastAsia="zh-CN"/>
          <w14:textFill>
            <w14:solidFill>
              <w14:schemeClr w14:val="tx1"/>
            </w14:solidFill>
          </w14:textFill>
        </w:rPr>
        <w:t>方</w:t>
      </w:r>
      <w:r>
        <w:rPr>
          <w:rFonts w:hint="eastAsia" w:ascii="宋体" w:hAnsi="宋体"/>
          <w:color w:val="000000" w:themeColor="text1"/>
          <w:sz w:val="24"/>
          <w:szCs w:val="24"/>
          <w:highlight w:val="none"/>
          <w14:textFill>
            <w14:solidFill>
              <w14:schemeClr w14:val="tx1"/>
            </w14:solidFill>
          </w14:textFill>
        </w:rPr>
        <w:t>的报价超过了采购预算，采购人不能支付的</w:t>
      </w:r>
      <w:r>
        <w:rPr>
          <w:rFonts w:hint="eastAsia" w:ascii="宋体" w:hAnsi="宋体"/>
          <w:color w:val="000000" w:themeColor="text1"/>
          <w:sz w:val="24"/>
          <w:szCs w:val="24"/>
          <w:highlight w:val="none"/>
          <w:lang w:eastAsia="zh-CN"/>
          <w14:textFill>
            <w14:solidFill>
              <w14:schemeClr w14:val="tx1"/>
            </w14:solidFill>
          </w14:textFill>
        </w:rPr>
        <w:t>。</w:t>
      </w:r>
    </w:p>
    <w:p>
      <w:pPr>
        <w:spacing w:line="360" w:lineRule="auto"/>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(2)因不可抗力导致重大变故，采购任务取消的。</w:t>
      </w:r>
    </w:p>
    <w:p>
      <w:pPr>
        <w:pStyle w:val="3"/>
        <w:spacing w:before="0" w:after="0" w:line="360" w:lineRule="auto"/>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七、成交通知</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1</w:t>
      </w:r>
      <w:r>
        <w:rPr>
          <w:rFonts w:hint="eastAsia" w:ascii="宋体" w:hAnsi="宋体"/>
          <w:color w:val="000000" w:themeColor="text1"/>
          <w:sz w:val="24"/>
          <w:szCs w:val="24"/>
          <w:highlight w:val="none"/>
          <w14:textFill>
            <w14:solidFill>
              <w14:schemeClr w14:val="tx1"/>
            </w14:solidFill>
          </w14:textFill>
        </w:rPr>
        <w:t>、单一来源采购结束</w:t>
      </w:r>
      <w:r>
        <w:rPr>
          <w:rFonts w:hint="eastAsia" w:ascii="宋体" w:hAnsi="宋体"/>
          <w:color w:val="000000" w:themeColor="text1"/>
          <w:sz w:val="24"/>
          <w:szCs w:val="24"/>
          <w:highlight w:val="none"/>
          <w:lang w:eastAsia="zh-CN"/>
          <w14:textFill>
            <w14:solidFill>
              <w14:schemeClr w14:val="tx1"/>
            </w14:solidFill>
          </w14:textFill>
        </w:rPr>
        <w:t>后</w:t>
      </w:r>
      <w:r>
        <w:rPr>
          <w:rFonts w:hint="eastAsia" w:ascii="宋体" w:hAnsi="宋体"/>
          <w:color w:val="000000" w:themeColor="text1"/>
          <w:sz w:val="24"/>
          <w:szCs w:val="24"/>
          <w:highlight w:val="none"/>
          <w14:textFill>
            <w14:solidFill>
              <w14:schemeClr w14:val="tx1"/>
            </w14:solidFill>
          </w14:textFill>
        </w:rPr>
        <w:t>，</w:t>
      </w:r>
      <w:r>
        <w:rPr>
          <w:rFonts w:hint="eastAsia" w:ascii="宋体" w:hAnsi="宋体"/>
          <w:color w:val="000000" w:themeColor="text1"/>
          <w:sz w:val="24"/>
          <w:szCs w:val="24"/>
          <w:highlight w:val="none"/>
          <w:lang w:eastAsia="zh-CN"/>
          <w14:textFill>
            <w14:solidFill>
              <w14:schemeClr w14:val="tx1"/>
            </w14:solidFill>
          </w14:textFill>
        </w:rPr>
        <w:t>采购单位</w:t>
      </w:r>
      <w:r>
        <w:rPr>
          <w:rFonts w:hint="eastAsia" w:ascii="宋体" w:hAnsi="宋体"/>
          <w:color w:val="000000" w:themeColor="text1"/>
          <w:sz w:val="24"/>
          <w:szCs w:val="24"/>
          <w:highlight w:val="none"/>
          <w14:textFill>
            <w14:solidFill>
              <w14:schemeClr w14:val="tx1"/>
            </w14:solidFill>
          </w14:textFill>
        </w:rPr>
        <w:t>将以书面形式发出《</w:t>
      </w:r>
      <w:r>
        <w:rPr>
          <w:rFonts w:hint="eastAsia" w:ascii="宋体" w:hAnsi="宋体"/>
          <w:color w:val="000000" w:themeColor="text1"/>
          <w:sz w:val="24"/>
          <w:szCs w:val="24"/>
          <w:highlight w:val="none"/>
          <w:lang w:eastAsia="zh-CN"/>
          <w14:textFill>
            <w14:solidFill>
              <w14:schemeClr w14:val="tx1"/>
            </w14:solidFill>
          </w14:textFill>
        </w:rPr>
        <w:t>中标</w:t>
      </w:r>
      <w:r>
        <w:rPr>
          <w:rFonts w:hint="eastAsia" w:ascii="宋体" w:hAnsi="宋体"/>
          <w:color w:val="000000" w:themeColor="text1"/>
          <w:sz w:val="24"/>
          <w:szCs w:val="24"/>
          <w:highlight w:val="none"/>
          <w14:textFill>
            <w14:solidFill>
              <w14:schemeClr w14:val="tx1"/>
            </w14:solidFill>
          </w14:textFill>
        </w:rPr>
        <w:t>通知书》。《</w:t>
      </w:r>
      <w:r>
        <w:rPr>
          <w:rFonts w:hint="eastAsia" w:ascii="宋体" w:hAnsi="宋体"/>
          <w:color w:val="000000" w:themeColor="text1"/>
          <w:sz w:val="24"/>
          <w:szCs w:val="24"/>
          <w:highlight w:val="none"/>
          <w:lang w:eastAsia="zh-CN"/>
          <w14:textFill>
            <w14:solidFill>
              <w14:schemeClr w14:val="tx1"/>
            </w14:solidFill>
          </w14:textFill>
        </w:rPr>
        <w:t>中标</w:t>
      </w:r>
      <w:r>
        <w:rPr>
          <w:rFonts w:hint="eastAsia" w:ascii="宋体" w:hAnsi="宋体"/>
          <w:color w:val="000000" w:themeColor="text1"/>
          <w:sz w:val="24"/>
          <w:szCs w:val="24"/>
          <w:highlight w:val="none"/>
          <w14:textFill>
            <w14:solidFill>
              <w14:schemeClr w14:val="tx1"/>
            </w14:solidFill>
          </w14:textFill>
        </w:rPr>
        <w:t>通知书》一经发出即发生法律效力。</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w:t>
      </w:r>
      <w:r>
        <w:rPr>
          <w:rFonts w:hint="eastAsia" w:ascii="宋体" w:hAnsi="宋体"/>
          <w:color w:val="000000" w:themeColor="text1"/>
          <w:sz w:val="24"/>
          <w:szCs w:val="24"/>
          <w:highlight w:val="none"/>
          <w:lang w:eastAsia="zh-CN"/>
          <w14:textFill>
            <w14:solidFill>
              <w14:schemeClr w14:val="tx1"/>
            </w14:solidFill>
          </w14:textFill>
        </w:rPr>
        <w:t>中标</w:t>
      </w:r>
      <w:r>
        <w:rPr>
          <w:rFonts w:hint="eastAsia" w:ascii="宋体" w:hAnsi="宋体"/>
          <w:color w:val="000000" w:themeColor="text1"/>
          <w:sz w:val="24"/>
          <w:szCs w:val="24"/>
          <w:highlight w:val="none"/>
          <w14:textFill>
            <w14:solidFill>
              <w14:schemeClr w14:val="tx1"/>
            </w14:solidFill>
          </w14:textFill>
        </w:rPr>
        <w:t>通知书》将作为签订合同的依据。</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3、签订合同时，根据需要采购</w:t>
      </w:r>
      <w:r>
        <w:rPr>
          <w:rFonts w:hint="eastAsia" w:ascii="宋体" w:hAnsi="宋体"/>
          <w:color w:val="000000" w:themeColor="text1"/>
          <w:sz w:val="24"/>
          <w:szCs w:val="24"/>
          <w:highlight w:val="none"/>
          <w:lang w:eastAsia="zh-CN"/>
          <w14:textFill>
            <w14:solidFill>
              <w14:schemeClr w14:val="tx1"/>
            </w14:solidFill>
          </w14:textFill>
        </w:rPr>
        <w:t>单位</w:t>
      </w:r>
      <w:r>
        <w:rPr>
          <w:rFonts w:hint="eastAsia" w:ascii="宋体" w:hAnsi="宋体"/>
          <w:color w:val="000000" w:themeColor="text1"/>
          <w:sz w:val="24"/>
          <w:szCs w:val="24"/>
          <w:highlight w:val="none"/>
          <w14:textFill>
            <w14:solidFill>
              <w14:schemeClr w14:val="tx1"/>
            </w14:solidFill>
          </w14:textFill>
        </w:rPr>
        <w:t>有权提出对技术条件发生变化的服务作局部调整或变更数量，但需经单一来源采购成交双方共同认定。</w:t>
      </w:r>
    </w:p>
    <w:p>
      <w:pPr>
        <w:pStyle w:val="3"/>
        <w:spacing w:before="0" w:after="0" w:line="360" w:lineRule="auto"/>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八、签订合同</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1</w:t>
      </w:r>
      <w:r>
        <w:rPr>
          <w:rFonts w:hint="eastAsia" w:ascii="宋体" w:hAnsi="宋体"/>
          <w:color w:val="000000" w:themeColor="text1"/>
          <w:sz w:val="24"/>
          <w:szCs w:val="24"/>
          <w:highlight w:val="none"/>
          <w14:textFill>
            <w14:solidFill>
              <w14:schemeClr w14:val="tx1"/>
            </w14:solidFill>
          </w14:textFill>
        </w:rPr>
        <w:t>、成交供应</w:t>
      </w:r>
      <w:r>
        <w:rPr>
          <w:rFonts w:hint="eastAsia" w:ascii="宋体" w:hAnsi="宋体"/>
          <w:color w:val="000000" w:themeColor="text1"/>
          <w:sz w:val="24"/>
          <w:szCs w:val="24"/>
          <w:highlight w:val="none"/>
          <w:lang w:val="en-US" w:eastAsia="zh-CN"/>
          <w14:textFill>
            <w14:solidFill>
              <w14:schemeClr w14:val="tx1"/>
            </w14:solidFill>
          </w14:textFill>
        </w:rPr>
        <w:t>方在收到</w:t>
      </w:r>
      <w:r>
        <w:rPr>
          <w:rFonts w:hint="eastAsia" w:ascii="宋体" w:hAnsi="宋体"/>
          <w:color w:val="000000" w:themeColor="text1"/>
          <w:sz w:val="24"/>
          <w:szCs w:val="24"/>
          <w:highlight w:val="none"/>
          <w14:textFill>
            <w14:solidFill>
              <w14:schemeClr w14:val="tx1"/>
            </w14:solidFill>
          </w14:textFill>
        </w:rPr>
        <w:t>《</w:t>
      </w:r>
      <w:r>
        <w:rPr>
          <w:rFonts w:hint="eastAsia" w:ascii="宋体" w:hAnsi="宋体"/>
          <w:color w:val="000000" w:themeColor="text1"/>
          <w:sz w:val="24"/>
          <w:szCs w:val="24"/>
          <w:highlight w:val="none"/>
          <w:lang w:eastAsia="zh-CN"/>
          <w14:textFill>
            <w14:solidFill>
              <w14:schemeClr w14:val="tx1"/>
            </w14:solidFill>
          </w14:textFill>
        </w:rPr>
        <w:t>中标</w:t>
      </w:r>
      <w:r>
        <w:rPr>
          <w:rFonts w:hint="eastAsia" w:ascii="宋体" w:hAnsi="宋体"/>
          <w:color w:val="000000" w:themeColor="text1"/>
          <w:sz w:val="24"/>
          <w:szCs w:val="24"/>
          <w:highlight w:val="none"/>
          <w14:textFill>
            <w14:solidFill>
              <w14:schemeClr w14:val="tx1"/>
            </w14:solidFill>
          </w14:textFill>
        </w:rPr>
        <w:t>通知书》</w:t>
      </w:r>
      <w:r>
        <w:rPr>
          <w:rFonts w:hint="eastAsia" w:ascii="宋体" w:hAnsi="宋体"/>
          <w:color w:val="000000" w:themeColor="text1"/>
          <w:sz w:val="24"/>
          <w:szCs w:val="24"/>
          <w:highlight w:val="none"/>
          <w:lang w:val="en-US" w:eastAsia="zh-CN"/>
          <w14:textFill>
            <w14:solidFill>
              <w14:schemeClr w14:val="tx1"/>
            </w14:solidFill>
          </w14:textFill>
        </w:rPr>
        <w:t>后，在</w:t>
      </w:r>
      <w:r>
        <w:rPr>
          <w:rFonts w:hint="eastAsia" w:ascii="宋体" w:hAnsi="宋体"/>
          <w:color w:val="000000" w:themeColor="text1"/>
          <w:sz w:val="24"/>
          <w:szCs w:val="24"/>
          <w:highlight w:val="none"/>
          <w14:textFill>
            <w14:solidFill>
              <w14:schemeClr w14:val="tx1"/>
            </w14:solidFill>
          </w14:textFill>
        </w:rPr>
        <w:t>指定时间、地点与采购</w:t>
      </w:r>
      <w:r>
        <w:rPr>
          <w:rFonts w:hint="eastAsia" w:ascii="宋体" w:hAnsi="宋体"/>
          <w:color w:val="000000" w:themeColor="text1"/>
          <w:sz w:val="24"/>
          <w:szCs w:val="24"/>
          <w:highlight w:val="none"/>
          <w:lang w:eastAsia="zh-CN"/>
          <w14:textFill>
            <w14:solidFill>
              <w14:schemeClr w14:val="tx1"/>
            </w14:solidFill>
          </w14:textFill>
        </w:rPr>
        <w:t>单位</w:t>
      </w:r>
      <w:r>
        <w:rPr>
          <w:rFonts w:hint="eastAsia" w:ascii="宋体" w:hAnsi="宋体"/>
          <w:color w:val="000000" w:themeColor="text1"/>
          <w:sz w:val="24"/>
          <w:szCs w:val="24"/>
          <w:highlight w:val="none"/>
          <w14:textFill>
            <w14:solidFill>
              <w14:schemeClr w14:val="tx1"/>
            </w14:solidFill>
          </w14:textFill>
        </w:rPr>
        <w:t>签订采购合同。</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2</w:t>
      </w:r>
      <w:r>
        <w:rPr>
          <w:rFonts w:hint="eastAsia" w:ascii="宋体" w:hAnsi="宋体"/>
          <w:color w:val="000000" w:themeColor="text1"/>
          <w:sz w:val="24"/>
          <w:szCs w:val="24"/>
          <w:highlight w:val="none"/>
          <w14:textFill>
            <w14:solidFill>
              <w14:schemeClr w14:val="tx1"/>
            </w14:solidFill>
          </w14:textFill>
        </w:rPr>
        <w:t>、单一来源采购文件、供应</w:t>
      </w:r>
      <w:r>
        <w:rPr>
          <w:rFonts w:hint="eastAsia" w:ascii="宋体" w:hAnsi="宋体"/>
          <w:color w:val="000000" w:themeColor="text1"/>
          <w:sz w:val="24"/>
          <w:szCs w:val="24"/>
          <w:highlight w:val="none"/>
          <w:lang w:val="en-US" w:eastAsia="zh-CN"/>
          <w14:textFill>
            <w14:solidFill>
              <w14:schemeClr w14:val="tx1"/>
            </w14:solidFill>
          </w14:textFill>
        </w:rPr>
        <w:t>方</w:t>
      </w:r>
      <w:r>
        <w:rPr>
          <w:rFonts w:hint="eastAsia" w:ascii="宋体" w:hAnsi="宋体"/>
          <w:color w:val="000000" w:themeColor="text1"/>
          <w:sz w:val="24"/>
          <w:szCs w:val="24"/>
          <w:highlight w:val="none"/>
          <w14:textFill>
            <w14:solidFill>
              <w14:schemeClr w14:val="tx1"/>
            </w14:solidFill>
          </w14:textFill>
        </w:rPr>
        <w:t>的响应文件及有效承诺文件等，均为签订合同的依据。</w:t>
      </w:r>
    </w:p>
    <w:p>
      <w:pPr>
        <w:spacing w:line="360" w:lineRule="auto"/>
        <w:ind w:firstLine="480" w:firstLineChars="200"/>
        <w:rPr>
          <w:rFonts w:hint="eastAsia"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3</w:t>
      </w:r>
      <w:r>
        <w:rPr>
          <w:rFonts w:hint="eastAsia" w:ascii="宋体" w:hAnsi="宋体"/>
          <w:color w:val="000000" w:themeColor="text1"/>
          <w:sz w:val="24"/>
          <w:szCs w:val="24"/>
          <w:highlight w:val="none"/>
          <w14:textFill>
            <w14:solidFill>
              <w14:schemeClr w14:val="tx1"/>
            </w14:solidFill>
          </w14:textFill>
        </w:rPr>
        <w:t>、如</w:t>
      </w:r>
      <w:r>
        <w:rPr>
          <w:rFonts w:hint="eastAsia" w:ascii="宋体" w:hAnsi="宋体"/>
          <w:color w:val="000000" w:themeColor="text1"/>
          <w:sz w:val="24"/>
          <w:szCs w:val="24"/>
          <w:highlight w:val="none"/>
          <w:lang w:val="en-US" w:eastAsia="zh-CN"/>
          <w14:textFill>
            <w14:solidFill>
              <w14:schemeClr w14:val="tx1"/>
            </w14:solidFill>
          </w14:textFill>
        </w:rPr>
        <w:t>成交</w:t>
      </w:r>
      <w:r>
        <w:rPr>
          <w:rFonts w:hint="eastAsia" w:ascii="宋体" w:hAnsi="宋体"/>
          <w:color w:val="000000" w:themeColor="text1"/>
          <w:sz w:val="24"/>
          <w:szCs w:val="24"/>
          <w:highlight w:val="none"/>
          <w14:textFill>
            <w14:solidFill>
              <w14:schemeClr w14:val="tx1"/>
            </w14:solidFill>
          </w14:textFill>
        </w:rPr>
        <w:t>供应</w:t>
      </w:r>
      <w:r>
        <w:rPr>
          <w:rFonts w:hint="eastAsia" w:ascii="宋体" w:hAnsi="宋体"/>
          <w:color w:val="000000" w:themeColor="text1"/>
          <w:sz w:val="24"/>
          <w:szCs w:val="24"/>
          <w:highlight w:val="none"/>
          <w:lang w:val="en-US" w:eastAsia="zh-CN"/>
          <w14:textFill>
            <w14:solidFill>
              <w14:schemeClr w14:val="tx1"/>
            </w14:solidFill>
          </w14:textFill>
        </w:rPr>
        <w:t>方</w:t>
      </w:r>
      <w:r>
        <w:rPr>
          <w:rFonts w:hint="eastAsia" w:ascii="宋体" w:hAnsi="宋体"/>
          <w:color w:val="000000" w:themeColor="text1"/>
          <w:sz w:val="24"/>
          <w:szCs w:val="24"/>
          <w:highlight w:val="none"/>
          <w14:textFill>
            <w14:solidFill>
              <w14:schemeClr w14:val="tx1"/>
            </w14:solidFill>
          </w14:textFill>
        </w:rPr>
        <w:t>放弃成交项目或在签订合同时改变成交状态，</w:t>
      </w:r>
      <w:r>
        <w:rPr>
          <w:rFonts w:hint="eastAsia" w:ascii="宋体" w:hAnsi="宋体"/>
          <w:color w:val="000000" w:themeColor="text1"/>
          <w:sz w:val="24"/>
          <w:szCs w:val="24"/>
          <w:highlight w:val="none"/>
          <w:lang w:eastAsia="zh-CN"/>
          <w14:textFill>
            <w14:solidFill>
              <w14:schemeClr w14:val="tx1"/>
            </w14:solidFill>
          </w14:textFill>
        </w:rPr>
        <w:t>采购单位人</w:t>
      </w:r>
      <w:r>
        <w:rPr>
          <w:rFonts w:hint="eastAsia" w:ascii="宋体" w:hAnsi="宋体"/>
          <w:color w:val="000000" w:themeColor="text1"/>
          <w:sz w:val="24"/>
          <w:szCs w:val="24"/>
          <w:highlight w:val="none"/>
          <w14:textFill>
            <w14:solidFill>
              <w14:schemeClr w14:val="tx1"/>
            </w14:solidFill>
          </w14:textFill>
        </w:rPr>
        <w:t>将取消其成交资格。</w:t>
      </w:r>
    </w:p>
    <w:p>
      <w:pPr>
        <w:snapToGrid w:val="0"/>
        <w:spacing w:line="520" w:lineRule="exact"/>
        <w:ind w:firstLine="573"/>
        <w:rPr>
          <w:rFonts w:hint="eastAsia"/>
          <w:color w:val="000000" w:themeColor="text1"/>
          <w:highlight w:val="none"/>
          <w14:textFill>
            <w14:solidFill>
              <w14:schemeClr w14:val="tx1"/>
            </w14:solidFill>
          </w14:textFill>
        </w:rPr>
      </w:pPr>
    </w:p>
    <w:p>
      <w:pPr>
        <w:snapToGrid w:val="0"/>
        <w:spacing w:line="360" w:lineRule="auto"/>
        <w:rPr>
          <w:rFonts w:hint="eastAsia" w:ascii="宋体" w:hAnsi="宋体"/>
          <w:color w:val="000000" w:themeColor="text1"/>
          <w:sz w:val="24"/>
          <w:szCs w:val="24"/>
          <w:highlight w:val="none"/>
          <w14:textFill>
            <w14:solidFill>
              <w14:schemeClr w14:val="tx1"/>
            </w14:solidFill>
          </w14:textFill>
        </w:rPr>
        <w:sectPr>
          <w:pgSz w:w="11907" w:h="16840"/>
          <w:pgMar w:top="1440" w:right="1418" w:bottom="1440" w:left="1418" w:header="964" w:footer="992" w:gutter="0"/>
          <w:cols w:space="720" w:num="1"/>
          <w:docGrid w:linePitch="312" w:charSpace="0"/>
        </w:sectPr>
      </w:pPr>
    </w:p>
    <w:p>
      <w:pPr>
        <w:pStyle w:val="2"/>
        <w:spacing w:before="0" w:after="0" w:line="480" w:lineRule="auto"/>
        <w:jc w:val="center"/>
        <w:rPr>
          <w:rFonts w:hint="eastAsia" w:ascii="宋体" w:hAnsi="宋体" w:eastAsia="宋体"/>
          <w:color w:val="000000" w:themeColor="text1"/>
          <w:sz w:val="30"/>
          <w:szCs w:val="30"/>
          <w:highlight w:val="none"/>
          <w14:textFill>
            <w14:solidFill>
              <w14:schemeClr w14:val="tx1"/>
            </w14:solidFill>
          </w14:textFill>
        </w:rPr>
      </w:pPr>
      <w:bookmarkStart w:id="7" w:name="_Toc211393783"/>
      <w:r>
        <w:rPr>
          <w:rFonts w:hint="eastAsia" w:ascii="宋体" w:hAnsi="宋体" w:eastAsia="宋体"/>
          <w:color w:val="000000" w:themeColor="text1"/>
          <w:sz w:val="30"/>
          <w:szCs w:val="30"/>
          <w:highlight w:val="none"/>
          <w14:textFill>
            <w14:solidFill>
              <w14:schemeClr w14:val="tx1"/>
            </w14:solidFill>
          </w14:textFill>
        </w:rPr>
        <w:t>第三篇  单一来源采购</w:t>
      </w:r>
      <w:bookmarkEnd w:id="7"/>
      <w:r>
        <w:rPr>
          <w:rFonts w:hint="eastAsia" w:ascii="宋体" w:hAnsi="宋体" w:eastAsia="宋体"/>
          <w:color w:val="000000" w:themeColor="text1"/>
          <w:sz w:val="30"/>
          <w:szCs w:val="30"/>
          <w:highlight w:val="none"/>
          <w:lang w:eastAsia="zh-CN"/>
          <w14:textFill>
            <w14:solidFill>
              <w14:schemeClr w14:val="tx1"/>
            </w14:solidFill>
          </w14:textFill>
        </w:rPr>
        <w:t>项目技术</w:t>
      </w:r>
      <w:r>
        <w:rPr>
          <w:rFonts w:hint="eastAsia" w:ascii="宋体" w:hAnsi="宋体" w:eastAsia="宋体"/>
          <w:color w:val="000000" w:themeColor="text1"/>
          <w:sz w:val="30"/>
          <w:szCs w:val="30"/>
          <w:highlight w:val="none"/>
          <w14:textFill>
            <w14:solidFill>
              <w14:schemeClr w14:val="tx1"/>
            </w14:solidFill>
          </w14:textFill>
        </w:rPr>
        <w:t>要求</w:t>
      </w:r>
    </w:p>
    <w:p>
      <w:pPr>
        <w:numPr>
          <w:ilvl w:val="0"/>
          <w:numId w:val="0"/>
        </w:numPr>
        <w:snapToGrid w:val="0"/>
        <w:spacing w:line="360" w:lineRule="auto"/>
        <w:ind w:right="-25" w:rightChars="-9" w:firstLine="480" w:firstLineChars="200"/>
        <w:jc w:val="both"/>
        <w:rPr>
          <w:rFonts w:hint="eastAsia" w:asciiTheme="minorEastAsia" w:hAnsiTheme="minorEastAsia" w:eastAsiaTheme="minorEastAsia" w:cstheme="minorEastAsia"/>
          <w:b/>
          <w:bCs/>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重庆中国三峡博物馆（采购单位）位于渝中区人民路236号，具有文物征集、收藏、研究、展示的职能，系国家一级博物馆，中央地方共建国家级博物馆。《</w:t>
      </w: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用爱守护——儿童生命安全教育展览</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》计划于202</w:t>
      </w: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6</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年</w:t>
      </w: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8</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月— 202</w:t>
      </w: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6</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年</w:t>
      </w: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11</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月在我馆</w:t>
      </w:r>
      <w:r>
        <w:rPr>
          <w:rFonts w:hint="default" w:asciiTheme="minorEastAsia" w:hAnsiTheme="minorEastAsia" w:cstheme="minorEastAsia"/>
          <w:color w:val="000000" w:themeColor="text1"/>
          <w:sz w:val="24"/>
          <w:szCs w:val="24"/>
          <w:highlight w:val="none"/>
          <w:lang w:eastAsia="zh-CN"/>
          <w14:textFill>
            <w14:solidFill>
              <w14:schemeClr w14:val="tx1"/>
            </w14:solidFill>
          </w14:textFill>
        </w:rPr>
        <w:t>3楼临时展厅B</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举行。现向黑龙江省博物馆商借</w:t>
      </w: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展品</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合作办展，提供展览文本大纲、铜镜藏品70件/套、展品运输与人员差旅，同时提供相关配套服务。</w:t>
      </w:r>
    </w:p>
    <w:p>
      <w:pPr>
        <w:numPr>
          <w:ilvl w:val="0"/>
          <w:numId w:val="4"/>
        </w:numPr>
        <w:snapToGrid w:val="0"/>
        <w:spacing w:line="360" w:lineRule="auto"/>
        <w:ind w:right="-25" w:rightChars="-9"/>
        <w:jc w:val="both"/>
        <w:rPr>
          <w:rFonts w:hint="eastAsia" w:asciiTheme="minorEastAsia" w:hAnsiTheme="minorEastAsia" w:eastAsiaTheme="minorEastAsia" w:cstheme="minorEastAsia"/>
          <w:b/>
          <w:bCs/>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highlight w:val="none"/>
          <w:lang w:val="en-US" w:eastAsia="zh-CN"/>
          <w14:textFill>
            <w14:solidFill>
              <w14:schemeClr w14:val="tx1"/>
            </w14:solidFill>
          </w14:textFill>
        </w:rPr>
        <w:t>项目需求</w:t>
      </w:r>
    </w:p>
    <w:p>
      <w:pPr>
        <w:numPr>
          <w:ilvl w:val="0"/>
          <w:numId w:val="0"/>
        </w:numPr>
        <w:snapToGrid w:val="0"/>
        <w:spacing w:line="360" w:lineRule="auto"/>
        <w:ind w:right="-25" w:rightChars="-9"/>
        <w:jc w:val="both"/>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 xml:space="preserve">    该项目为国有文博单位服务类采购项目</w:t>
      </w:r>
    </w:p>
    <w:p>
      <w:pPr>
        <w:numPr>
          <w:ilvl w:val="0"/>
          <w:numId w:val="0"/>
        </w:numPr>
        <w:snapToGrid w:val="0"/>
        <w:spacing w:line="360" w:lineRule="auto"/>
        <w:ind w:right="-25" w:rightChars="-9"/>
        <w:jc w:val="both"/>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1</w:t>
      </w: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服务内容：</w:t>
      </w:r>
    </w:p>
    <w:p>
      <w:pPr>
        <w:numPr>
          <w:ilvl w:val="0"/>
          <w:numId w:val="0"/>
        </w:numPr>
        <w:snapToGrid w:val="0"/>
        <w:spacing w:line="360" w:lineRule="auto"/>
        <w:ind w:right="-25" w:rightChars="-9"/>
        <w:jc w:val="both"/>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（1）提供展览文本大纲、铜镜藏品70件/套、展品运输与人员差旅，同时提供相关配套服务。</w:t>
      </w:r>
    </w:p>
    <w:p>
      <w:pPr>
        <w:numPr>
          <w:ilvl w:val="0"/>
          <w:numId w:val="0"/>
        </w:numPr>
        <w:snapToGrid w:val="0"/>
        <w:spacing w:line="360" w:lineRule="auto"/>
        <w:ind w:right="-25" w:rightChars="-9"/>
        <w:jc w:val="both"/>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（2）与采购方共同完成出借展品</w:t>
      </w: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/版面</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点交程序。</w:t>
      </w:r>
    </w:p>
    <w:p>
      <w:pPr>
        <w:numPr>
          <w:ilvl w:val="0"/>
          <w:numId w:val="0"/>
        </w:numPr>
        <w:snapToGrid w:val="0"/>
        <w:spacing w:line="360" w:lineRule="auto"/>
        <w:ind w:right="-25" w:rightChars="-9"/>
        <w:jc w:val="both"/>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 xml:space="preserve">    </w:t>
      </w: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lang w:val="en-US" w:eastAsia="zh-CN"/>
        </w:rPr>
        <w:t>服务时间：</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202</w:t>
      </w: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6</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年</w:t>
      </w: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8</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月— 202</w:t>
      </w: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6</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年</w:t>
      </w: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11</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月。</w:t>
      </w:r>
    </w:p>
    <w:p>
      <w:pPr>
        <w:numPr>
          <w:ilvl w:val="0"/>
          <w:numId w:val="0"/>
        </w:numPr>
        <w:snapToGrid w:val="0"/>
        <w:spacing w:line="360" w:lineRule="auto"/>
        <w:ind w:right="-25" w:rightChars="-9"/>
        <w:jc w:val="both"/>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3</w:t>
      </w: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服务质量：保证</w:t>
      </w:r>
      <w:bookmarkStart w:id="8" w:name="OLE_LINK1"/>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展品</w:t>
      </w: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/版面</w:t>
      </w:r>
      <w:bookmarkEnd w:id="8"/>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的真实性和合法性。</w:t>
      </w:r>
    </w:p>
    <w:p>
      <w:pPr>
        <w:numPr>
          <w:ilvl w:val="0"/>
          <w:numId w:val="0"/>
        </w:numPr>
        <w:snapToGrid w:val="0"/>
        <w:spacing w:line="360" w:lineRule="auto"/>
        <w:ind w:right="-25" w:rightChars="-9"/>
        <w:jc w:val="both"/>
        <w:rPr>
          <w:rFonts w:hint="eastAsia" w:ascii="宋体" w:hAnsi="宋体"/>
          <w:b/>
          <w:bCs/>
          <w:color w:val="auto"/>
          <w:sz w:val="24"/>
          <w:szCs w:val="24"/>
          <w:highlight w:val="none"/>
          <w:lang w:val="en-US" w:eastAsia="zh-CN"/>
        </w:rPr>
      </w:pPr>
      <w:r>
        <w:rPr>
          <w:rFonts w:hint="eastAsia" w:ascii="宋体" w:hAnsi="宋体"/>
          <w:b/>
          <w:bCs/>
          <w:color w:val="000000" w:themeColor="text1"/>
          <w:sz w:val="24"/>
          <w:szCs w:val="24"/>
          <w:highlight w:val="none"/>
          <w:lang w:val="en-US" w:eastAsia="zh-CN"/>
          <w14:textFill>
            <w14:solidFill>
              <w14:schemeClr w14:val="tx1"/>
            </w14:solidFill>
          </w14:textFill>
        </w:rPr>
        <w:t>二、</w:t>
      </w:r>
      <w:r>
        <w:rPr>
          <w:rFonts w:hint="eastAsia" w:ascii="宋体" w:hAnsi="宋体"/>
          <w:b/>
          <w:bCs/>
          <w:color w:val="auto"/>
          <w:sz w:val="24"/>
          <w:szCs w:val="24"/>
          <w:highlight w:val="none"/>
          <w:lang w:val="en-US" w:eastAsia="zh-CN"/>
        </w:rPr>
        <w:t>展品/版面需求清单如下</w:t>
      </w:r>
    </w:p>
    <w:tbl>
      <w:tblPr>
        <w:tblStyle w:val="10"/>
        <w:tblW w:w="814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1575"/>
        <w:gridCol w:w="1695"/>
        <w:gridCol w:w="870"/>
        <w:gridCol w:w="1095"/>
        <w:gridCol w:w="21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7" w:hRule="atLeast"/>
          <w:jc w:val="center"/>
        </w:trPr>
        <w:tc>
          <w:tcPr>
            <w:tcW w:w="750" w:type="dxa"/>
            <w:vAlign w:val="center"/>
          </w:tcPr>
          <w:p>
            <w:pPr>
              <w:widowControl/>
              <w:jc w:val="center"/>
              <w:rPr>
                <w:rFonts w:hint="eastAsia" w:ascii="宋体" w:hAnsi="宋体" w:cs="宋体"/>
                <w:kern w:val="0"/>
                <w:sz w:val="24"/>
                <w:highlight w:val="none"/>
              </w:rPr>
            </w:pPr>
            <w:r>
              <w:rPr>
                <w:rFonts w:hint="eastAsia" w:ascii="宋体" w:hAnsi="宋体" w:cs="宋体"/>
                <w:kern w:val="0"/>
                <w:sz w:val="24"/>
                <w:highlight w:val="none"/>
              </w:rPr>
              <w:t>序号</w:t>
            </w:r>
          </w:p>
        </w:tc>
        <w:tc>
          <w:tcPr>
            <w:tcW w:w="1575" w:type="dxa"/>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名称</w:t>
            </w:r>
          </w:p>
        </w:tc>
        <w:tc>
          <w:tcPr>
            <w:tcW w:w="1695" w:type="dxa"/>
            <w:vAlign w:val="center"/>
          </w:tcPr>
          <w:p>
            <w:pPr>
              <w:widowControl/>
              <w:jc w:val="center"/>
              <w:rPr>
                <w:rFonts w:hint="eastAsia" w:ascii="宋体" w:hAnsi="宋体" w:cs="宋体"/>
                <w:kern w:val="0"/>
                <w:sz w:val="24"/>
                <w:highlight w:val="none"/>
              </w:rPr>
            </w:pPr>
            <w:r>
              <w:rPr>
                <w:rFonts w:hint="eastAsia" w:ascii="宋体" w:hAnsi="宋体" w:cs="宋体"/>
                <w:kern w:val="0"/>
                <w:sz w:val="24"/>
                <w:highlight w:val="none"/>
              </w:rPr>
              <w:t>尺寸</w:t>
            </w:r>
          </w:p>
        </w:tc>
        <w:tc>
          <w:tcPr>
            <w:tcW w:w="870" w:type="dxa"/>
            <w:vAlign w:val="center"/>
          </w:tcPr>
          <w:p>
            <w:pPr>
              <w:widowControl/>
              <w:jc w:val="center"/>
              <w:rPr>
                <w:rFonts w:hint="eastAsia" w:ascii="宋体" w:hAnsi="宋体" w:cs="宋体" w:eastAsiaTheme="minorEastAsia"/>
                <w:kern w:val="0"/>
                <w:sz w:val="24"/>
                <w:highlight w:val="none"/>
                <w:lang w:eastAsia="zh-CN"/>
              </w:rPr>
            </w:pPr>
            <w:r>
              <w:rPr>
                <w:rFonts w:hint="eastAsia" w:ascii="宋体" w:hAnsi="宋体" w:cs="宋体"/>
                <w:kern w:val="0"/>
                <w:sz w:val="24"/>
                <w:highlight w:val="none"/>
                <w:lang w:eastAsia="zh-CN"/>
              </w:rPr>
              <w:t>年代</w:t>
            </w:r>
          </w:p>
        </w:tc>
        <w:tc>
          <w:tcPr>
            <w:tcW w:w="1095" w:type="dxa"/>
            <w:vAlign w:val="center"/>
          </w:tcPr>
          <w:p>
            <w:pPr>
              <w:widowControl/>
              <w:jc w:val="center"/>
              <w:rPr>
                <w:rFonts w:hint="eastAsia" w:ascii="宋体" w:hAnsi="宋体" w:cs="宋体" w:eastAsiaTheme="minorEastAsia"/>
                <w:kern w:val="0"/>
                <w:sz w:val="24"/>
                <w:highlight w:val="none"/>
                <w:lang w:eastAsia="zh-CN"/>
              </w:rPr>
            </w:pPr>
            <w:r>
              <w:rPr>
                <w:rFonts w:hint="eastAsia" w:ascii="宋体" w:hAnsi="宋体" w:cs="宋体"/>
                <w:kern w:val="0"/>
                <w:sz w:val="24"/>
                <w:highlight w:val="none"/>
                <w:lang w:eastAsia="zh-CN"/>
              </w:rPr>
              <w:t>数量</w:t>
            </w:r>
          </w:p>
        </w:tc>
        <w:tc>
          <w:tcPr>
            <w:tcW w:w="2157" w:type="dxa"/>
            <w:vAlign w:val="center"/>
          </w:tcPr>
          <w:p>
            <w:pPr>
              <w:widowControl/>
              <w:jc w:val="center"/>
              <w:rPr>
                <w:rFonts w:hint="eastAsia" w:ascii="宋体" w:hAnsi="宋体" w:cs="宋体" w:eastAsiaTheme="minorEastAsia"/>
                <w:kern w:val="0"/>
                <w:sz w:val="24"/>
                <w:highlight w:val="none"/>
                <w:lang w:eastAsia="zh-CN"/>
              </w:rPr>
            </w:pPr>
            <w:r>
              <w:rPr>
                <w:rFonts w:hint="eastAsia" w:ascii="宋体" w:hAnsi="宋体" w:cs="宋体"/>
                <w:kern w:val="0"/>
                <w:sz w:val="24"/>
                <w:highlight w:val="none"/>
                <w:lang w:eastAsia="zh-CN"/>
              </w:rPr>
              <w:t>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3" w:hRule="atLeast"/>
          <w:jc w:val="center"/>
        </w:trPr>
        <w:tc>
          <w:tcPr>
            <w:tcW w:w="750" w:type="dxa"/>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ascii="宋体" w:hAnsi="宋体" w:cs="宋体"/>
                <w:b w:val="0"/>
                <w:bCs w:val="0"/>
                <w:color w:val="000000"/>
                <w:sz w:val="24"/>
                <w:szCs w:val="24"/>
                <w:highlight w:val="none"/>
              </w:rPr>
            </w:pPr>
            <w:r>
              <w:rPr>
                <w:rFonts w:hint="eastAsia"/>
                <w:b w:val="0"/>
                <w:bCs w:val="0"/>
                <w:color w:val="000000"/>
                <w:sz w:val="24"/>
                <w:szCs w:val="24"/>
                <w:highlight w:val="none"/>
              </w:rPr>
              <w:t>1</w:t>
            </w:r>
          </w:p>
        </w:tc>
        <w:tc>
          <w:tcPr>
            <w:tcW w:w="1575"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eastAsia="zh-CN" w:bidi="ar"/>
              </w:rPr>
            </w:pPr>
            <w:r>
              <w:rPr>
                <w:rFonts w:hint="eastAsia" w:ascii="宋体" w:hAnsi="宋体" w:eastAsia="宋体" w:cs="宋体"/>
                <w:color w:val="000000"/>
                <w:kern w:val="0"/>
                <w:sz w:val="22"/>
                <w:lang w:bidi="ar"/>
              </w:rPr>
              <w:t>双鱼纹大铜镜</w:t>
            </w:r>
          </w:p>
        </w:tc>
        <w:tc>
          <w:tcPr>
            <w:tcW w:w="1695"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宋体" w:hAnsi="宋体" w:eastAsia="宋体" w:cs="宋体"/>
                <w:color w:val="000000"/>
                <w:kern w:val="0"/>
                <w:sz w:val="22"/>
                <w:lang w:val="en-US" w:eastAsia="zh-CN" w:bidi="ar"/>
              </w:rPr>
            </w:pPr>
          </w:p>
        </w:tc>
        <w:tc>
          <w:tcPr>
            <w:tcW w:w="870"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金</w:t>
            </w:r>
          </w:p>
        </w:tc>
        <w:tc>
          <w:tcPr>
            <w:tcW w:w="1095"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宋体" w:hAnsi="宋体" w:eastAsia="宋体" w:cs="宋体"/>
                <w:color w:val="000000"/>
                <w:kern w:val="0"/>
                <w:sz w:val="22"/>
                <w:lang w:val="en-US" w:eastAsia="zh-CN" w:bidi="ar"/>
              </w:rPr>
            </w:pPr>
            <w:r>
              <w:rPr>
                <w:rFonts w:hint="eastAsia" w:ascii="宋体" w:hAnsi="宋体" w:eastAsia="宋体" w:cs="宋体"/>
                <w:color w:val="000000"/>
                <w:kern w:val="0"/>
                <w:sz w:val="22"/>
                <w:lang w:val="en-US" w:eastAsia="zh-CN" w:bidi="ar"/>
              </w:rPr>
              <w:t>1</w:t>
            </w:r>
          </w:p>
        </w:tc>
        <w:tc>
          <w:tcPr>
            <w:tcW w:w="2157" w:type="dxa"/>
            <w:vAlign w:val="center"/>
          </w:tcPr>
          <w:p>
            <w:pPr>
              <w:widowControl/>
              <w:jc w:val="center"/>
              <w:rPr>
                <w:rFonts w:hint="eastAsia" w:ascii="宋体" w:hAnsi="宋体" w:cs="宋体" w:eastAsiaTheme="minorEastAsia"/>
                <w:kern w:val="0"/>
                <w:sz w:val="24"/>
                <w:highlight w:val="none"/>
                <w:lang w:eastAsia="zh-CN"/>
              </w:rPr>
            </w:pPr>
            <w:r>
              <w:rPr>
                <w:sz w:val="20"/>
                <w:shd w:val="clear" w:color="auto" w:fill="FFFFFF"/>
              </w:rPr>
              <w:drawing>
                <wp:inline distT="0" distB="0" distL="0" distR="0">
                  <wp:extent cx="1201420" cy="881380"/>
                  <wp:effectExtent l="0" t="0" r="17780" b="13970"/>
                  <wp:docPr id="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pic:cNvPicPr>
                            <a:picLocks noChangeAspect="1" noChangeArrowheads="1"/>
                          </pic:cNvPicPr>
                        </pic:nvPicPr>
                        <pic:blipFill>
                          <a:blip r:embed="rId11" cstate="print"/>
                          <a:srcRect/>
                          <a:stretch>
                            <a:fillRect/>
                          </a:stretch>
                        </pic:blipFill>
                        <pic:spPr>
                          <a:xfrm>
                            <a:off x="0" y="0"/>
                            <a:ext cx="1201420" cy="881380"/>
                          </a:xfrm>
                          <a:prstGeom prst="rect">
                            <a:avLst/>
                          </a:prstGeom>
                          <a:noFill/>
                          <a:ln w="9525" cap="flat">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3" w:hRule="atLeast"/>
          <w:jc w:val="center"/>
        </w:trPr>
        <w:tc>
          <w:tcPr>
            <w:tcW w:w="750" w:type="dxa"/>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eastAsiaTheme="minorEastAsia"/>
                <w:b w:val="0"/>
                <w:bCs w:val="0"/>
                <w:color w:val="000000"/>
                <w:sz w:val="24"/>
                <w:szCs w:val="24"/>
                <w:highlight w:val="none"/>
                <w:lang w:val="en-US" w:eastAsia="zh-CN"/>
              </w:rPr>
            </w:pPr>
            <w:r>
              <w:rPr>
                <w:rFonts w:hint="eastAsia"/>
                <w:b w:val="0"/>
                <w:bCs w:val="0"/>
                <w:color w:val="000000"/>
                <w:sz w:val="24"/>
                <w:szCs w:val="24"/>
                <w:highlight w:val="none"/>
                <w:lang w:val="en-US" w:eastAsia="zh-CN"/>
              </w:rPr>
              <w:t>2</w:t>
            </w:r>
          </w:p>
        </w:tc>
        <w:tc>
          <w:tcPr>
            <w:tcW w:w="1575"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eastAsia="zh-CN" w:bidi="ar"/>
              </w:rPr>
            </w:pPr>
            <w:r>
              <w:rPr>
                <w:rFonts w:hint="eastAsia" w:ascii="宋体" w:hAnsi="宋体" w:eastAsia="宋体" w:cs="宋体"/>
                <w:color w:val="000000"/>
                <w:kern w:val="0"/>
                <w:sz w:val="22"/>
                <w:lang w:bidi="ar"/>
              </w:rPr>
              <w:t>带柄双鱼镜</w:t>
            </w:r>
          </w:p>
        </w:tc>
        <w:tc>
          <w:tcPr>
            <w:tcW w:w="1695"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直径9.8公分 柄长9.1公分</w:t>
            </w:r>
          </w:p>
        </w:tc>
        <w:tc>
          <w:tcPr>
            <w:tcW w:w="870"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宋</w:t>
            </w:r>
          </w:p>
        </w:tc>
        <w:tc>
          <w:tcPr>
            <w:tcW w:w="1095"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宋体" w:hAnsi="宋体" w:eastAsia="宋体" w:cs="宋体"/>
                <w:color w:val="000000"/>
                <w:kern w:val="0"/>
                <w:sz w:val="22"/>
                <w:lang w:val="en-US" w:eastAsia="zh-CN" w:bidi="ar"/>
              </w:rPr>
            </w:pPr>
            <w:r>
              <w:rPr>
                <w:rFonts w:hint="eastAsia" w:ascii="宋体" w:hAnsi="宋体" w:eastAsia="宋体" w:cs="宋体"/>
                <w:color w:val="000000"/>
                <w:kern w:val="0"/>
                <w:sz w:val="22"/>
                <w:lang w:val="en-US" w:eastAsia="zh-CN" w:bidi="ar"/>
              </w:rPr>
              <w:t>1</w:t>
            </w:r>
          </w:p>
        </w:tc>
        <w:tc>
          <w:tcPr>
            <w:tcW w:w="2157" w:type="dxa"/>
            <w:vAlign w:val="center"/>
          </w:tcPr>
          <w:p>
            <w:pPr>
              <w:widowControl/>
              <w:jc w:val="center"/>
              <w:rPr>
                <w:rFonts w:hint="eastAsia" w:ascii="宋体" w:hAnsi="宋体" w:cs="宋体" w:eastAsiaTheme="minorEastAsia"/>
                <w:kern w:val="0"/>
                <w:sz w:val="24"/>
                <w:highlight w:val="none"/>
                <w:lang w:eastAsia="zh-CN"/>
              </w:rPr>
            </w:pPr>
            <w:r>
              <w:rPr>
                <w:sz w:val="20"/>
                <w:shd w:val="clear" w:color="auto" w:fill="FFFFFF"/>
              </w:rPr>
              <w:drawing>
                <wp:inline distT="0" distB="0" distL="0" distR="0">
                  <wp:extent cx="683895" cy="1028700"/>
                  <wp:effectExtent l="0" t="0" r="1905" b="0"/>
                  <wp:docPr id="1" name="图片 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
                          <pic:cNvPicPr>
                            <a:picLocks noChangeAspect="1" noChangeArrowheads="1"/>
                          </pic:cNvPicPr>
                        </pic:nvPicPr>
                        <pic:blipFill>
                          <a:blip r:embed="rId12" cstate="print"/>
                          <a:srcRect/>
                          <a:stretch>
                            <a:fillRect/>
                          </a:stretch>
                        </pic:blipFill>
                        <pic:spPr>
                          <a:xfrm>
                            <a:off x="0" y="0"/>
                            <a:ext cx="684530" cy="1029335"/>
                          </a:xfrm>
                          <a:prstGeom prst="rect">
                            <a:avLst/>
                          </a:prstGeom>
                          <a:noFill/>
                          <a:ln w="9525" cap="flat">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1" w:hRule="atLeast"/>
          <w:jc w:val="center"/>
        </w:trPr>
        <w:tc>
          <w:tcPr>
            <w:tcW w:w="750" w:type="dxa"/>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hAnsi="宋体" w:cs="宋体" w:eastAsiaTheme="minorEastAsia"/>
                <w:b w:val="0"/>
                <w:bCs w:val="0"/>
                <w:color w:val="000000"/>
                <w:sz w:val="24"/>
                <w:szCs w:val="24"/>
                <w:highlight w:val="none"/>
                <w:lang w:eastAsia="zh-CN"/>
              </w:rPr>
            </w:pPr>
            <w:r>
              <w:rPr>
                <w:rFonts w:hint="eastAsia"/>
                <w:b w:val="0"/>
                <w:bCs w:val="0"/>
                <w:color w:val="000000"/>
                <w:sz w:val="24"/>
                <w:szCs w:val="24"/>
                <w:highlight w:val="none"/>
                <w:lang w:val="en-US" w:eastAsia="zh-CN"/>
              </w:rPr>
              <w:t>3</w:t>
            </w:r>
          </w:p>
        </w:tc>
        <w:tc>
          <w:tcPr>
            <w:tcW w:w="1575"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 w:val="22"/>
                <w:lang w:bidi="ar"/>
              </w:rPr>
              <w:t>双鱼镜</w:t>
            </w:r>
          </w:p>
        </w:tc>
        <w:tc>
          <w:tcPr>
            <w:tcW w:w="1695"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径17.1cm</w:t>
            </w:r>
          </w:p>
        </w:tc>
        <w:tc>
          <w:tcPr>
            <w:tcW w:w="870"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金</w:t>
            </w:r>
          </w:p>
        </w:tc>
        <w:tc>
          <w:tcPr>
            <w:tcW w:w="1095"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val="en-US" w:eastAsia="zh-CN" w:bidi="ar"/>
              </w:rPr>
              <w:t>1</w:t>
            </w:r>
          </w:p>
        </w:tc>
        <w:tc>
          <w:tcPr>
            <w:tcW w:w="2157" w:type="dxa"/>
            <w:vAlign w:val="center"/>
          </w:tcPr>
          <w:p>
            <w:pPr>
              <w:widowControl/>
              <w:jc w:val="center"/>
              <w:rPr>
                <w:rFonts w:hint="eastAsia" w:ascii="宋体" w:hAnsi="宋体" w:cs="宋体"/>
                <w:kern w:val="0"/>
                <w:sz w:val="24"/>
                <w:highlight w:val="none"/>
              </w:rPr>
            </w:pPr>
            <w:r>
              <w:rPr>
                <w:sz w:val="20"/>
                <w:shd w:val="clear" w:color="auto" w:fill="FFFFFF"/>
              </w:rPr>
              <w:drawing>
                <wp:inline distT="0" distB="0" distL="0" distR="0">
                  <wp:extent cx="1230630" cy="818515"/>
                  <wp:effectExtent l="0" t="0" r="7620" b="635"/>
                  <wp:docPr id="3" name="图片 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5"/>
                          <pic:cNvPicPr>
                            <a:picLocks noChangeAspect="1" noChangeArrowheads="1"/>
                          </pic:cNvPicPr>
                        </pic:nvPicPr>
                        <pic:blipFill>
                          <a:blip r:embed="rId13" cstate="print"/>
                          <a:srcRect/>
                          <a:stretch>
                            <a:fillRect/>
                          </a:stretch>
                        </pic:blipFill>
                        <pic:spPr>
                          <a:xfrm>
                            <a:off x="0" y="0"/>
                            <a:ext cx="1231265" cy="819150"/>
                          </a:xfrm>
                          <a:prstGeom prst="rect">
                            <a:avLst/>
                          </a:prstGeom>
                          <a:noFill/>
                          <a:ln w="9525" cap="flat">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750" w:type="dxa"/>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hAnsi="宋体" w:cs="宋体" w:eastAsiaTheme="minorEastAsia"/>
                <w:b w:val="0"/>
                <w:bCs w:val="0"/>
                <w:color w:val="000000"/>
                <w:sz w:val="24"/>
                <w:szCs w:val="24"/>
                <w:highlight w:val="none"/>
                <w:lang w:eastAsia="zh-CN"/>
              </w:rPr>
            </w:pPr>
            <w:r>
              <w:rPr>
                <w:rFonts w:hint="eastAsia"/>
                <w:b w:val="0"/>
                <w:bCs w:val="0"/>
                <w:color w:val="000000"/>
                <w:sz w:val="24"/>
                <w:szCs w:val="24"/>
                <w:highlight w:val="none"/>
                <w:lang w:val="en-US" w:eastAsia="zh-CN"/>
              </w:rPr>
              <w:t>4</w:t>
            </w:r>
          </w:p>
        </w:tc>
        <w:tc>
          <w:tcPr>
            <w:tcW w:w="1575"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 w:val="22"/>
                <w:lang w:bidi="ar"/>
              </w:rPr>
              <w:t>“□官记”款双鱼镜</w:t>
            </w:r>
          </w:p>
        </w:tc>
        <w:tc>
          <w:tcPr>
            <w:tcW w:w="1695"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 w:val="22"/>
                <w:lang w:bidi="ar"/>
              </w:rPr>
              <w:t>径19.8cm</w:t>
            </w:r>
          </w:p>
        </w:tc>
        <w:tc>
          <w:tcPr>
            <w:tcW w:w="870"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 w:val="22"/>
                <w:lang w:bidi="ar"/>
              </w:rPr>
              <w:t>金</w:t>
            </w:r>
          </w:p>
        </w:tc>
        <w:tc>
          <w:tcPr>
            <w:tcW w:w="1095"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val="en-US" w:eastAsia="zh-CN" w:bidi="ar"/>
              </w:rPr>
              <w:t>1</w:t>
            </w:r>
          </w:p>
        </w:tc>
        <w:tc>
          <w:tcPr>
            <w:tcW w:w="2157" w:type="dxa"/>
            <w:vAlign w:val="center"/>
          </w:tcPr>
          <w:p>
            <w:pPr>
              <w:widowControl/>
              <w:jc w:val="center"/>
              <w:rPr>
                <w:rFonts w:hint="eastAsia" w:ascii="宋体" w:hAnsi="宋体" w:cs="宋体" w:eastAsiaTheme="minorEastAsia"/>
                <w:kern w:val="0"/>
                <w:sz w:val="24"/>
                <w:highlight w:val="none"/>
                <w:lang w:eastAsia="zh-CN"/>
              </w:rPr>
            </w:pPr>
            <w:r>
              <w:rPr>
                <w:sz w:val="20"/>
                <w:shd w:val="clear" w:color="auto" w:fill="FFFFFF"/>
              </w:rPr>
              <w:drawing>
                <wp:inline distT="0" distB="0" distL="0" distR="0">
                  <wp:extent cx="835025" cy="1256030"/>
                  <wp:effectExtent l="0" t="0" r="3175" b="1270"/>
                  <wp:docPr id="4" name="图片 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5"/>
                          <pic:cNvPicPr>
                            <a:picLocks noChangeAspect="1" noChangeArrowheads="1"/>
                          </pic:cNvPicPr>
                        </pic:nvPicPr>
                        <pic:blipFill>
                          <a:blip r:embed="rId14" cstate="print"/>
                          <a:srcRect/>
                          <a:stretch>
                            <a:fillRect/>
                          </a:stretch>
                        </pic:blipFill>
                        <pic:spPr>
                          <a:xfrm>
                            <a:off x="0" y="0"/>
                            <a:ext cx="835660" cy="1256665"/>
                          </a:xfrm>
                          <a:prstGeom prst="rect">
                            <a:avLst/>
                          </a:prstGeom>
                          <a:noFill/>
                          <a:ln w="9525" cap="flat">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750" w:type="dxa"/>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hAnsi="宋体" w:cs="宋体" w:eastAsiaTheme="minorEastAsia"/>
                <w:b w:val="0"/>
                <w:bCs w:val="0"/>
                <w:color w:val="000000"/>
                <w:sz w:val="24"/>
                <w:szCs w:val="24"/>
                <w:highlight w:val="none"/>
                <w:lang w:eastAsia="zh-CN"/>
              </w:rPr>
            </w:pPr>
            <w:r>
              <w:rPr>
                <w:rFonts w:hint="eastAsia"/>
                <w:b w:val="0"/>
                <w:bCs w:val="0"/>
                <w:color w:val="000000"/>
                <w:sz w:val="24"/>
                <w:szCs w:val="24"/>
                <w:highlight w:val="none"/>
                <w:lang w:val="en-US" w:eastAsia="zh-CN"/>
              </w:rPr>
              <w:t>5</w:t>
            </w:r>
          </w:p>
        </w:tc>
        <w:tc>
          <w:tcPr>
            <w:tcW w:w="1575"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 w:val="22"/>
                <w:lang w:bidi="ar"/>
              </w:rPr>
              <w:t>双鱼镜</w:t>
            </w:r>
          </w:p>
        </w:tc>
        <w:tc>
          <w:tcPr>
            <w:tcW w:w="1695"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直径9.1cm</w:t>
            </w:r>
          </w:p>
        </w:tc>
        <w:tc>
          <w:tcPr>
            <w:tcW w:w="870"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金</w:t>
            </w:r>
          </w:p>
        </w:tc>
        <w:tc>
          <w:tcPr>
            <w:tcW w:w="1095"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val="en-US" w:eastAsia="zh-CN" w:bidi="ar"/>
              </w:rPr>
              <w:t>1</w:t>
            </w:r>
          </w:p>
        </w:tc>
        <w:tc>
          <w:tcPr>
            <w:tcW w:w="2157" w:type="dxa"/>
            <w:vAlign w:val="center"/>
          </w:tcPr>
          <w:p>
            <w:pPr>
              <w:widowControl/>
              <w:jc w:val="center"/>
              <w:rPr>
                <w:rFonts w:hint="eastAsia" w:ascii="宋体" w:hAnsi="宋体" w:cs="宋体" w:eastAsiaTheme="minorEastAsia"/>
                <w:kern w:val="0"/>
                <w:sz w:val="24"/>
                <w:highlight w:val="none"/>
                <w:lang w:eastAsia="zh-CN"/>
              </w:rPr>
            </w:pPr>
            <w:r>
              <w:rPr>
                <w:sz w:val="20"/>
                <w:shd w:val="clear" w:color="auto" w:fill="FFFFFF"/>
              </w:rPr>
              <w:drawing>
                <wp:inline distT="0" distB="0" distL="0" distR="0">
                  <wp:extent cx="1168400" cy="772160"/>
                  <wp:effectExtent l="0" t="0" r="12700" b="8890"/>
                  <wp:docPr id="6" name="图片 1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5"/>
                          <pic:cNvPicPr>
                            <a:picLocks noChangeAspect="1" noChangeArrowheads="1"/>
                          </pic:cNvPicPr>
                        </pic:nvPicPr>
                        <pic:blipFill>
                          <a:blip r:embed="rId15" cstate="print"/>
                          <a:srcRect/>
                          <a:stretch>
                            <a:fillRect/>
                          </a:stretch>
                        </pic:blipFill>
                        <pic:spPr>
                          <a:xfrm>
                            <a:off x="0" y="0"/>
                            <a:ext cx="1169035" cy="772795"/>
                          </a:xfrm>
                          <a:prstGeom prst="rect">
                            <a:avLst/>
                          </a:prstGeom>
                          <a:noFill/>
                          <a:ln w="9525" cap="flat">
                            <a:noFill/>
                          </a:ln>
                        </pic:spPr>
                      </pic:pic>
                    </a:graphicData>
                  </a:graphic>
                </wp:inline>
              </w:drawing>
            </w:r>
          </w:p>
        </w:tc>
      </w:tr>
      <w:tr>
        <w:tblPrEx>
          <w:tblLayout w:type="fixed"/>
          <w:tblCellMar>
            <w:top w:w="0" w:type="dxa"/>
            <w:left w:w="108" w:type="dxa"/>
            <w:bottom w:w="0" w:type="dxa"/>
            <w:right w:w="108" w:type="dxa"/>
          </w:tblCellMar>
        </w:tblPrEx>
        <w:trPr>
          <w:trHeight w:val="351" w:hRule="atLeast"/>
          <w:jc w:val="center"/>
        </w:trPr>
        <w:tc>
          <w:tcPr>
            <w:tcW w:w="750" w:type="dxa"/>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hAnsi="宋体" w:cs="宋体" w:eastAsiaTheme="minorEastAsia"/>
                <w:b w:val="0"/>
                <w:bCs w:val="0"/>
                <w:color w:val="000000"/>
                <w:sz w:val="24"/>
                <w:szCs w:val="24"/>
                <w:highlight w:val="none"/>
                <w:lang w:eastAsia="zh-CN"/>
              </w:rPr>
            </w:pPr>
            <w:r>
              <w:rPr>
                <w:rFonts w:hint="eastAsia"/>
                <w:b w:val="0"/>
                <w:bCs w:val="0"/>
                <w:color w:val="000000"/>
                <w:sz w:val="24"/>
                <w:szCs w:val="24"/>
                <w:highlight w:val="none"/>
                <w:lang w:val="en-US" w:eastAsia="zh-CN"/>
              </w:rPr>
              <w:t>6</w:t>
            </w:r>
          </w:p>
        </w:tc>
        <w:tc>
          <w:tcPr>
            <w:tcW w:w="1575"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 w:val="22"/>
                <w:lang w:bidi="ar"/>
              </w:rPr>
              <w:t>“临潢县□”款盘龙镜</w:t>
            </w:r>
          </w:p>
        </w:tc>
        <w:tc>
          <w:tcPr>
            <w:tcW w:w="1695"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直径19cm</w:t>
            </w:r>
          </w:p>
        </w:tc>
        <w:tc>
          <w:tcPr>
            <w:tcW w:w="870"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金</w:t>
            </w:r>
          </w:p>
        </w:tc>
        <w:tc>
          <w:tcPr>
            <w:tcW w:w="1095"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val="en-US" w:eastAsia="zh-CN" w:bidi="ar"/>
              </w:rPr>
              <w:t>1</w:t>
            </w:r>
          </w:p>
        </w:tc>
        <w:tc>
          <w:tcPr>
            <w:tcW w:w="2157" w:type="dxa"/>
            <w:vAlign w:val="center"/>
          </w:tcPr>
          <w:p>
            <w:pPr>
              <w:widowControl/>
              <w:jc w:val="center"/>
              <w:rPr>
                <w:rFonts w:hint="eastAsia" w:ascii="宋体" w:hAnsi="宋体" w:cs="宋体" w:eastAsiaTheme="minorEastAsia"/>
                <w:kern w:val="0"/>
                <w:sz w:val="24"/>
                <w:highlight w:val="none"/>
                <w:lang w:eastAsia="zh-CN"/>
              </w:rPr>
            </w:pPr>
            <w:r>
              <w:rPr>
                <w:sz w:val="20"/>
              </w:rPr>
              <w:drawing>
                <wp:inline distT="0" distB="0" distL="0" distR="0">
                  <wp:extent cx="1230630" cy="815975"/>
                  <wp:effectExtent l="0" t="0" r="7620" b="3175"/>
                  <wp:docPr id="7" name="图片 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
                          <pic:cNvPicPr>
                            <a:picLocks noChangeAspect="1" noChangeArrowheads="1"/>
                          </pic:cNvPicPr>
                        </pic:nvPicPr>
                        <pic:blipFill>
                          <a:blip r:embed="rId16" cstate="print"/>
                          <a:srcRect/>
                          <a:stretch>
                            <a:fillRect/>
                          </a:stretch>
                        </pic:blipFill>
                        <pic:spPr>
                          <a:xfrm>
                            <a:off x="0" y="0"/>
                            <a:ext cx="1231265" cy="816610"/>
                          </a:xfrm>
                          <a:prstGeom prst="rect">
                            <a:avLst/>
                          </a:prstGeom>
                          <a:noFill/>
                          <a:ln w="9525" cap="flat">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750" w:type="dxa"/>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hAnsi="宋体" w:cs="宋体" w:eastAsiaTheme="minorEastAsia"/>
                <w:b w:val="0"/>
                <w:bCs w:val="0"/>
                <w:color w:val="000000"/>
                <w:sz w:val="24"/>
                <w:szCs w:val="24"/>
                <w:highlight w:val="none"/>
                <w:lang w:eastAsia="zh-CN"/>
              </w:rPr>
            </w:pPr>
            <w:r>
              <w:rPr>
                <w:rFonts w:hint="eastAsia"/>
                <w:b w:val="0"/>
                <w:bCs w:val="0"/>
                <w:color w:val="000000"/>
                <w:sz w:val="24"/>
                <w:szCs w:val="24"/>
                <w:highlight w:val="none"/>
                <w:lang w:val="en-US" w:eastAsia="zh-CN"/>
              </w:rPr>
              <w:t>7</w:t>
            </w:r>
          </w:p>
        </w:tc>
        <w:tc>
          <w:tcPr>
            <w:tcW w:w="1575"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 w:val="22"/>
                <w:lang w:bidi="ar"/>
              </w:rPr>
              <w:t>菱花带柄双龙镜</w:t>
            </w:r>
          </w:p>
        </w:tc>
        <w:tc>
          <w:tcPr>
            <w:tcW w:w="1695"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直径12.5cm，长21.7cm</w:t>
            </w:r>
          </w:p>
        </w:tc>
        <w:tc>
          <w:tcPr>
            <w:tcW w:w="870"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宋</w:t>
            </w:r>
          </w:p>
        </w:tc>
        <w:tc>
          <w:tcPr>
            <w:tcW w:w="1095"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val="en-US" w:eastAsia="zh-CN" w:bidi="ar"/>
              </w:rPr>
              <w:t>1</w:t>
            </w:r>
          </w:p>
        </w:tc>
        <w:tc>
          <w:tcPr>
            <w:tcW w:w="2157" w:type="dxa"/>
            <w:vAlign w:val="center"/>
          </w:tcPr>
          <w:p>
            <w:pPr>
              <w:widowControl/>
              <w:jc w:val="center"/>
              <w:rPr>
                <w:rFonts w:hint="eastAsia" w:ascii="宋体" w:hAnsi="宋体" w:cs="宋体" w:eastAsiaTheme="minorEastAsia"/>
                <w:kern w:val="0"/>
                <w:sz w:val="24"/>
                <w:highlight w:val="none"/>
                <w:lang w:eastAsia="zh-CN"/>
              </w:rPr>
            </w:pPr>
            <w:r>
              <w:rPr>
                <w:sz w:val="20"/>
              </w:rPr>
              <w:drawing>
                <wp:inline distT="0" distB="0" distL="0" distR="0">
                  <wp:extent cx="636905" cy="950595"/>
                  <wp:effectExtent l="0" t="0" r="10795" b="1905"/>
                  <wp:docPr id="9" name="图片 1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8" descr="5"/>
                          <pic:cNvPicPr>
                            <a:picLocks noChangeAspect="1" noChangeArrowheads="1"/>
                          </pic:cNvPicPr>
                        </pic:nvPicPr>
                        <pic:blipFill>
                          <a:blip r:embed="rId17" cstate="print"/>
                          <a:srcRect/>
                          <a:stretch>
                            <a:fillRect/>
                          </a:stretch>
                        </pic:blipFill>
                        <pic:spPr>
                          <a:xfrm>
                            <a:off x="0" y="0"/>
                            <a:ext cx="637540" cy="951230"/>
                          </a:xfrm>
                          <a:prstGeom prst="rect">
                            <a:avLst/>
                          </a:prstGeom>
                          <a:noFill/>
                          <a:ln w="9525" cap="flat">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750" w:type="dxa"/>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hAnsi="宋体" w:cs="宋体" w:eastAsiaTheme="minorEastAsia"/>
                <w:b w:val="0"/>
                <w:bCs w:val="0"/>
                <w:color w:val="000000"/>
                <w:sz w:val="24"/>
                <w:szCs w:val="24"/>
                <w:highlight w:val="none"/>
                <w:lang w:eastAsia="zh-CN"/>
              </w:rPr>
            </w:pPr>
            <w:r>
              <w:rPr>
                <w:rFonts w:hint="eastAsia"/>
                <w:b w:val="0"/>
                <w:bCs w:val="0"/>
                <w:color w:val="000000"/>
                <w:sz w:val="24"/>
                <w:szCs w:val="24"/>
                <w:highlight w:val="none"/>
                <w:lang w:val="en-US" w:eastAsia="zh-CN"/>
              </w:rPr>
              <w:t>8</w:t>
            </w:r>
          </w:p>
        </w:tc>
        <w:tc>
          <w:tcPr>
            <w:tcW w:w="1575"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 w:val="22"/>
                <w:lang w:bidi="ar"/>
              </w:rPr>
              <w:t>山水人物故事镜</w:t>
            </w:r>
          </w:p>
        </w:tc>
        <w:tc>
          <w:tcPr>
            <w:tcW w:w="1695"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bidi="ar"/>
              </w:rPr>
            </w:pPr>
          </w:p>
        </w:tc>
        <w:tc>
          <w:tcPr>
            <w:tcW w:w="870"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 w:val="22"/>
                <w:lang w:bidi="ar"/>
              </w:rPr>
              <w:t>金</w:t>
            </w:r>
          </w:p>
        </w:tc>
        <w:tc>
          <w:tcPr>
            <w:tcW w:w="1095"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val="en-US" w:eastAsia="zh-CN" w:bidi="ar"/>
              </w:rPr>
              <w:t>1</w:t>
            </w:r>
          </w:p>
        </w:tc>
        <w:tc>
          <w:tcPr>
            <w:tcW w:w="2157" w:type="dxa"/>
            <w:vAlign w:val="center"/>
          </w:tcPr>
          <w:p>
            <w:pPr>
              <w:widowControl/>
              <w:jc w:val="center"/>
              <w:rPr>
                <w:rFonts w:hint="eastAsia" w:ascii="宋体" w:hAnsi="宋体" w:cs="宋体" w:eastAsiaTheme="minorEastAsia"/>
                <w:kern w:val="0"/>
                <w:sz w:val="24"/>
                <w:highlight w:val="none"/>
                <w:lang w:eastAsia="zh-CN"/>
              </w:rPr>
            </w:pPr>
            <w:r>
              <w:rPr>
                <w:sz w:val="20"/>
              </w:rPr>
              <w:drawing>
                <wp:inline distT="0" distB="0" distL="0" distR="0">
                  <wp:extent cx="1104900" cy="735330"/>
                  <wp:effectExtent l="0" t="0" r="0" b="7620"/>
                  <wp:docPr id="43" name="图片 21" descr="1568-3478-金代人物故事双鱼镜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1" descr="1568-3478-金代人物故事双鱼镜 (5)"/>
                          <pic:cNvPicPr>
                            <a:picLocks noChangeAspect="1" noChangeArrowheads="1"/>
                          </pic:cNvPicPr>
                        </pic:nvPicPr>
                        <pic:blipFill>
                          <a:blip r:embed="rId18" cstate="print"/>
                          <a:srcRect/>
                          <a:stretch>
                            <a:fillRect/>
                          </a:stretch>
                        </pic:blipFill>
                        <pic:spPr>
                          <a:xfrm>
                            <a:off x="0" y="0"/>
                            <a:ext cx="1105535" cy="735965"/>
                          </a:xfrm>
                          <a:prstGeom prst="rect">
                            <a:avLst/>
                          </a:prstGeom>
                          <a:noFill/>
                          <a:ln w="9525" cap="flat">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750" w:type="dxa"/>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hAnsi="宋体" w:cs="宋体" w:eastAsiaTheme="minorEastAsia"/>
                <w:b w:val="0"/>
                <w:bCs w:val="0"/>
                <w:color w:val="000000"/>
                <w:sz w:val="24"/>
                <w:szCs w:val="24"/>
                <w:highlight w:val="none"/>
                <w:lang w:eastAsia="zh-CN"/>
              </w:rPr>
            </w:pPr>
            <w:r>
              <w:rPr>
                <w:rFonts w:hint="eastAsia"/>
                <w:b w:val="0"/>
                <w:bCs w:val="0"/>
                <w:color w:val="000000"/>
                <w:sz w:val="24"/>
                <w:szCs w:val="24"/>
                <w:highlight w:val="none"/>
                <w:lang w:val="en-US" w:eastAsia="zh-CN"/>
              </w:rPr>
              <w:t>9</w:t>
            </w:r>
          </w:p>
        </w:tc>
        <w:tc>
          <w:tcPr>
            <w:tcW w:w="1575"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 w:val="22"/>
                <w:lang w:bidi="ar"/>
              </w:rPr>
              <w:t>二童子攀枝纹镜</w:t>
            </w:r>
          </w:p>
        </w:tc>
        <w:tc>
          <w:tcPr>
            <w:tcW w:w="1695"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 w:val="22"/>
                <w:lang w:bidi="ar"/>
              </w:rPr>
              <w:t>直径9.4cm</w:t>
            </w:r>
          </w:p>
        </w:tc>
        <w:tc>
          <w:tcPr>
            <w:tcW w:w="870"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 w:val="22"/>
                <w:lang w:bidi="ar"/>
              </w:rPr>
              <w:t>金</w:t>
            </w:r>
          </w:p>
        </w:tc>
        <w:tc>
          <w:tcPr>
            <w:tcW w:w="1095"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val="en-US" w:eastAsia="zh-CN" w:bidi="ar"/>
              </w:rPr>
              <w:t>1</w:t>
            </w:r>
          </w:p>
        </w:tc>
        <w:tc>
          <w:tcPr>
            <w:tcW w:w="2157" w:type="dxa"/>
            <w:vAlign w:val="center"/>
          </w:tcPr>
          <w:p>
            <w:pPr>
              <w:widowControl/>
              <w:jc w:val="center"/>
              <w:rPr>
                <w:rFonts w:hint="eastAsia" w:ascii="宋体" w:hAnsi="宋体" w:cs="宋体" w:eastAsiaTheme="minorEastAsia"/>
                <w:kern w:val="0"/>
                <w:sz w:val="24"/>
                <w:highlight w:val="none"/>
                <w:lang w:eastAsia="zh-CN"/>
              </w:rPr>
            </w:pPr>
            <w:r>
              <w:rPr>
                <w:sz w:val="20"/>
                <w:shd w:val="clear" w:color="auto" w:fill="FFFFFF"/>
              </w:rPr>
              <w:drawing>
                <wp:inline distT="0" distB="0" distL="0" distR="0">
                  <wp:extent cx="1061085" cy="711200"/>
                  <wp:effectExtent l="0" t="0" r="5715" b="12700"/>
                  <wp:docPr id="19" name="图片 1" descr="1782-3692-金代二童子攀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descr="1782-3692-金代二童子攀枝"/>
                          <pic:cNvPicPr>
                            <a:picLocks noChangeAspect="1" noChangeArrowheads="1"/>
                          </pic:cNvPicPr>
                        </pic:nvPicPr>
                        <pic:blipFill>
                          <a:blip r:embed="rId19" cstate="print"/>
                          <a:srcRect/>
                          <a:stretch>
                            <a:fillRect/>
                          </a:stretch>
                        </pic:blipFill>
                        <pic:spPr>
                          <a:xfrm>
                            <a:off x="0" y="0"/>
                            <a:ext cx="1061720" cy="711835"/>
                          </a:xfrm>
                          <a:prstGeom prst="rect">
                            <a:avLst/>
                          </a:prstGeom>
                          <a:noFill/>
                          <a:ln w="9525" cap="flat">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750" w:type="dxa"/>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hAnsi="宋体" w:cs="宋体" w:eastAsiaTheme="minorEastAsia"/>
                <w:b w:val="0"/>
                <w:bCs w:val="0"/>
                <w:color w:val="000000"/>
                <w:sz w:val="24"/>
                <w:szCs w:val="24"/>
                <w:highlight w:val="none"/>
                <w:lang w:eastAsia="zh-CN"/>
              </w:rPr>
            </w:pPr>
            <w:r>
              <w:rPr>
                <w:rFonts w:hint="eastAsia"/>
                <w:b w:val="0"/>
                <w:bCs w:val="0"/>
                <w:color w:val="000000"/>
                <w:sz w:val="24"/>
                <w:szCs w:val="24"/>
                <w:highlight w:val="none"/>
                <w:lang w:val="en-US" w:eastAsia="zh-CN"/>
              </w:rPr>
              <w:t>10</w:t>
            </w:r>
          </w:p>
        </w:tc>
        <w:tc>
          <w:tcPr>
            <w:tcW w:w="1575"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 w:val="22"/>
                <w:lang w:bidi="ar"/>
              </w:rPr>
              <w:t>二童子攀枝纹镜</w:t>
            </w:r>
          </w:p>
        </w:tc>
        <w:tc>
          <w:tcPr>
            <w:tcW w:w="1695"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 w:val="22"/>
                <w:lang w:bidi="ar"/>
              </w:rPr>
              <w:t>直径9.5cm</w:t>
            </w:r>
          </w:p>
        </w:tc>
        <w:tc>
          <w:tcPr>
            <w:tcW w:w="870"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 w:val="22"/>
                <w:lang w:bidi="ar"/>
              </w:rPr>
              <w:t>宋</w:t>
            </w:r>
          </w:p>
        </w:tc>
        <w:tc>
          <w:tcPr>
            <w:tcW w:w="1095"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val="en-US" w:eastAsia="zh-CN" w:bidi="ar"/>
              </w:rPr>
              <w:t>1</w:t>
            </w:r>
          </w:p>
        </w:tc>
        <w:tc>
          <w:tcPr>
            <w:tcW w:w="2157" w:type="dxa"/>
            <w:vAlign w:val="center"/>
          </w:tcPr>
          <w:p>
            <w:pPr>
              <w:widowControl/>
              <w:jc w:val="center"/>
              <w:rPr>
                <w:rFonts w:hint="eastAsia" w:ascii="宋体" w:hAnsi="宋体" w:eastAsia="宋体" w:cs="宋体"/>
                <w:kern w:val="0"/>
                <w:sz w:val="24"/>
                <w:highlight w:val="none"/>
                <w:lang w:eastAsia="zh-CN"/>
              </w:rPr>
            </w:pPr>
            <w:r>
              <w:rPr>
                <w:sz w:val="20"/>
              </w:rPr>
              <w:drawing>
                <wp:inline distT="0" distB="0" distL="0" distR="0">
                  <wp:extent cx="1063625" cy="709295"/>
                  <wp:effectExtent l="0" t="0" r="3175" b="14605"/>
                  <wp:docPr id="20" name="图片 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descr="5"/>
                          <pic:cNvPicPr>
                            <a:picLocks noChangeAspect="1" noChangeArrowheads="1"/>
                          </pic:cNvPicPr>
                        </pic:nvPicPr>
                        <pic:blipFill>
                          <a:blip r:embed="rId20" cstate="print"/>
                          <a:srcRect/>
                          <a:stretch>
                            <a:fillRect/>
                          </a:stretch>
                        </pic:blipFill>
                        <pic:spPr>
                          <a:xfrm>
                            <a:off x="0" y="0"/>
                            <a:ext cx="1063625" cy="709295"/>
                          </a:xfrm>
                          <a:prstGeom prst="rect">
                            <a:avLst/>
                          </a:prstGeom>
                          <a:noFill/>
                          <a:ln w="9525" cap="flat">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750" w:type="dxa"/>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hAnsi="宋体" w:cs="宋体" w:eastAsiaTheme="minorEastAsia"/>
                <w:b w:val="0"/>
                <w:bCs w:val="0"/>
                <w:color w:val="000000"/>
                <w:sz w:val="24"/>
                <w:szCs w:val="24"/>
                <w:highlight w:val="none"/>
                <w:lang w:eastAsia="zh-CN"/>
              </w:rPr>
            </w:pPr>
            <w:r>
              <w:rPr>
                <w:rFonts w:hint="eastAsia"/>
                <w:b w:val="0"/>
                <w:bCs w:val="0"/>
                <w:color w:val="000000"/>
                <w:sz w:val="24"/>
                <w:szCs w:val="24"/>
                <w:highlight w:val="none"/>
                <w:lang w:val="en-US" w:eastAsia="zh-CN"/>
              </w:rPr>
              <w:t>11</w:t>
            </w:r>
          </w:p>
        </w:tc>
        <w:tc>
          <w:tcPr>
            <w:tcW w:w="1575"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 w:val="22"/>
                <w:lang w:bidi="ar"/>
              </w:rPr>
              <w:t>二童子攀枝纹镜</w:t>
            </w:r>
          </w:p>
        </w:tc>
        <w:tc>
          <w:tcPr>
            <w:tcW w:w="1695"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直径9.6cm</w:t>
            </w:r>
          </w:p>
        </w:tc>
        <w:tc>
          <w:tcPr>
            <w:tcW w:w="870"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金</w:t>
            </w:r>
          </w:p>
        </w:tc>
        <w:tc>
          <w:tcPr>
            <w:tcW w:w="1095"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val="en-US" w:eastAsia="zh-CN" w:bidi="ar"/>
              </w:rPr>
              <w:t>1</w:t>
            </w:r>
          </w:p>
        </w:tc>
        <w:tc>
          <w:tcPr>
            <w:tcW w:w="2157" w:type="dxa"/>
            <w:vAlign w:val="center"/>
          </w:tcPr>
          <w:p>
            <w:pPr>
              <w:widowControl/>
              <w:jc w:val="center"/>
              <w:rPr>
                <w:rFonts w:hint="eastAsia" w:ascii="宋体" w:hAnsi="宋体" w:cs="宋体" w:eastAsiaTheme="minorEastAsia"/>
                <w:kern w:val="0"/>
                <w:sz w:val="24"/>
                <w:highlight w:val="none"/>
                <w:lang w:eastAsia="zh-CN"/>
              </w:rPr>
            </w:pPr>
            <w:r>
              <w:rPr>
                <w:sz w:val="20"/>
              </w:rPr>
              <w:drawing>
                <wp:inline distT="0" distB="0" distL="0" distR="0">
                  <wp:extent cx="588010" cy="889000"/>
                  <wp:effectExtent l="0" t="0" r="2540" b="6350"/>
                  <wp:docPr id="21" name="图片 1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descr="5"/>
                          <pic:cNvPicPr>
                            <a:picLocks noChangeAspect="1" noChangeArrowheads="1"/>
                          </pic:cNvPicPr>
                        </pic:nvPicPr>
                        <pic:blipFill>
                          <a:blip r:embed="rId21" cstate="print"/>
                          <a:srcRect/>
                          <a:stretch>
                            <a:fillRect/>
                          </a:stretch>
                        </pic:blipFill>
                        <pic:spPr>
                          <a:xfrm>
                            <a:off x="0" y="0"/>
                            <a:ext cx="588645" cy="889635"/>
                          </a:xfrm>
                          <a:prstGeom prst="rect">
                            <a:avLst/>
                          </a:prstGeom>
                          <a:noFill/>
                          <a:ln w="9525" cap="flat">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750" w:type="dxa"/>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hAnsi="宋体" w:cs="宋体" w:eastAsiaTheme="minorEastAsia"/>
                <w:b w:val="0"/>
                <w:bCs w:val="0"/>
                <w:color w:val="000000"/>
                <w:sz w:val="24"/>
                <w:szCs w:val="24"/>
                <w:highlight w:val="none"/>
                <w:lang w:eastAsia="zh-CN"/>
              </w:rPr>
            </w:pPr>
            <w:r>
              <w:rPr>
                <w:rFonts w:hint="eastAsia"/>
                <w:b w:val="0"/>
                <w:bCs w:val="0"/>
                <w:color w:val="000000"/>
                <w:sz w:val="24"/>
                <w:szCs w:val="24"/>
                <w:highlight w:val="none"/>
                <w:lang w:val="en-US" w:eastAsia="zh-CN"/>
              </w:rPr>
              <w:t>12</w:t>
            </w:r>
          </w:p>
        </w:tc>
        <w:tc>
          <w:tcPr>
            <w:tcW w:w="1575"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 w:val="22"/>
                <w:lang w:bidi="ar"/>
              </w:rPr>
              <w:t>带柄二童子攀枝纹镜</w:t>
            </w:r>
          </w:p>
        </w:tc>
        <w:tc>
          <w:tcPr>
            <w:tcW w:w="1695"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残长11.8，直径8.8cm</w:t>
            </w:r>
          </w:p>
        </w:tc>
        <w:tc>
          <w:tcPr>
            <w:tcW w:w="870"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 w:val="22"/>
                <w:lang w:bidi="ar"/>
              </w:rPr>
              <w:t>金</w:t>
            </w:r>
          </w:p>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宋体" w:hAnsi="宋体" w:eastAsia="宋体" w:cs="宋体"/>
                <w:color w:val="000000"/>
                <w:kern w:val="0"/>
                <w:sz w:val="22"/>
                <w:lang w:val="en-US" w:eastAsia="zh-CN" w:bidi="ar"/>
              </w:rPr>
            </w:pPr>
          </w:p>
        </w:tc>
        <w:tc>
          <w:tcPr>
            <w:tcW w:w="1095"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val="en-US" w:eastAsia="zh-CN" w:bidi="ar"/>
              </w:rPr>
              <w:t>1</w:t>
            </w:r>
          </w:p>
        </w:tc>
        <w:tc>
          <w:tcPr>
            <w:tcW w:w="2157" w:type="dxa"/>
            <w:vAlign w:val="center"/>
          </w:tcPr>
          <w:p>
            <w:pPr>
              <w:widowControl/>
              <w:jc w:val="center"/>
              <w:rPr>
                <w:rFonts w:hint="eastAsia" w:ascii="宋体" w:hAnsi="宋体" w:cs="宋体" w:eastAsiaTheme="minorEastAsia"/>
                <w:kern w:val="0"/>
                <w:sz w:val="24"/>
                <w:highlight w:val="none"/>
                <w:lang w:eastAsia="zh-CN"/>
              </w:rPr>
            </w:pPr>
            <w:r>
              <w:rPr>
                <w:sz w:val="20"/>
              </w:rPr>
              <w:drawing>
                <wp:inline distT="0" distB="0" distL="0" distR="0">
                  <wp:extent cx="701040" cy="933450"/>
                  <wp:effectExtent l="0" t="0" r="3810" b="0"/>
                  <wp:docPr id="2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8"/>
                          <pic:cNvPicPr>
                            <a:picLocks noChangeAspect="1" noChangeArrowheads="1"/>
                          </pic:cNvPicPr>
                        </pic:nvPicPr>
                        <pic:blipFill>
                          <a:blip r:embed="rId22" cstate="print"/>
                          <a:srcRect/>
                          <a:stretch>
                            <a:fillRect/>
                          </a:stretch>
                        </pic:blipFill>
                        <pic:spPr>
                          <a:xfrm>
                            <a:off x="0" y="0"/>
                            <a:ext cx="701675" cy="934085"/>
                          </a:xfrm>
                          <a:prstGeom prst="rect">
                            <a:avLst/>
                          </a:prstGeom>
                          <a:noFill/>
                          <a:ln w="9525" cap="flat">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750" w:type="dxa"/>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hAnsi="宋体" w:cs="宋体" w:eastAsiaTheme="minorEastAsia"/>
                <w:b w:val="0"/>
                <w:bCs w:val="0"/>
                <w:color w:val="000000"/>
                <w:sz w:val="24"/>
                <w:szCs w:val="24"/>
                <w:highlight w:val="none"/>
                <w:lang w:eastAsia="zh-CN"/>
              </w:rPr>
            </w:pPr>
            <w:r>
              <w:rPr>
                <w:rFonts w:hint="eastAsia"/>
                <w:b w:val="0"/>
                <w:bCs w:val="0"/>
                <w:color w:val="000000"/>
                <w:sz w:val="24"/>
                <w:szCs w:val="24"/>
                <w:highlight w:val="none"/>
                <w:lang w:val="en-US" w:eastAsia="zh-CN"/>
              </w:rPr>
              <w:t>13</w:t>
            </w:r>
          </w:p>
        </w:tc>
        <w:tc>
          <w:tcPr>
            <w:tcW w:w="1575"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 w:val="22"/>
                <w:lang w:bidi="ar"/>
              </w:rPr>
              <w:t>“官”款四童子攀枝纹镜</w:t>
            </w:r>
          </w:p>
        </w:tc>
        <w:tc>
          <w:tcPr>
            <w:tcW w:w="1695"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 w:val="22"/>
                <w:lang w:bidi="ar"/>
              </w:rPr>
              <w:t>直径11.9cm</w:t>
            </w:r>
          </w:p>
        </w:tc>
        <w:tc>
          <w:tcPr>
            <w:tcW w:w="870"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 w:val="22"/>
                <w:lang w:bidi="ar"/>
              </w:rPr>
              <w:t>金</w:t>
            </w:r>
          </w:p>
        </w:tc>
        <w:tc>
          <w:tcPr>
            <w:tcW w:w="1095"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宋体" w:hAnsi="宋体" w:eastAsia="宋体" w:cs="宋体"/>
                <w:color w:val="000000"/>
                <w:kern w:val="0"/>
                <w:sz w:val="22"/>
                <w:lang w:val="en-US" w:eastAsia="zh-CN" w:bidi="ar"/>
              </w:rPr>
            </w:pPr>
            <w:r>
              <w:rPr>
                <w:rFonts w:hint="eastAsia" w:ascii="宋体" w:hAnsi="宋体" w:eastAsia="宋体" w:cs="宋体"/>
                <w:color w:val="000000"/>
                <w:kern w:val="0"/>
                <w:sz w:val="22"/>
                <w:lang w:val="en-US" w:eastAsia="zh-CN" w:bidi="ar"/>
              </w:rPr>
              <w:t>1</w:t>
            </w:r>
          </w:p>
        </w:tc>
        <w:tc>
          <w:tcPr>
            <w:tcW w:w="2157" w:type="dxa"/>
            <w:vAlign w:val="center"/>
          </w:tcPr>
          <w:p>
            <w:pPr>
              <w:widowControl/>
              <w:jc w:val="center"/>
              <w:rPr>
                <w:rFonts w:hint="eastAsia" w:ascii="宋体" w:hAnsi="宋体" w:cs="宋体" w:eastAsiaTheme="minorEastAsia"/>
                <w:kern w:val="0"/>
                <w:sz w:val="24"/>
                <w:highlight w:val="none"/>
                <w:lang w:eastAsia="zh-CN"/>
              </w:rPr>
            </w:pPr>
            <w:r>
              <w:rPr>
                <w:sz w:val="20"/>
              </w:rPr>
              <w:drawing>
                <wp:inline distT="0" distB="0" distL="0" distR="0">
                  <wp:extent cx="1048385" cy="694690"/>
                  <wp:effectExtent l="0" t="0" r="18415" b="10160"/>
                  <wp:docPr id="68" name="图片 1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5" descr="5"/>
                          <pic:cNvPicPr>
                            <a:picLocks noChangeAspect="1" noChangeArrowheads="1"/>
                          </pic:cNvPicPr>
                        </pic:nvPicPr>
                        <pic:blipFill>
                          <a:blip r:embed="rId23" cstate="print"/>
                          <a:srcRect/>
                          <a:stretch>
                            <a:fillRect/>
                          </a:stretch>
                        </pic:blipFill>
                        <pic:spPr>
                          <a:xfrm>
                            <a:off x="0" y="0"/>
                            <a:ext cx="1049020" cy="695325"/>
                          </a:xfrm>
                          <a:prstGeom prst="rect">
                            <a:avLst/>
                          </a:prstGeom>
                          <a:noFill/>
                          <a:ln w="9525" cap="flat">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750" w:type="dxa"/>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b w:val="0"/>
                <w:bCs w:val="0"/>
                <w:color w:val="000000"/>
                <w:sz w:val="24"/>
                <w:szCs w:val="24"/>
                <w:highlight w:val="none"/>
                <w:lang w:val="en-US" w:eastAsia="zh-CN"/>
              </w:rPr>
            </w:pPr>
            <w:r>
              <w:rPr>
                <w:rFonts w:hint="eastAsia"/>
                <w:b w:val="0"/>
                <w:bCs w:val="0"/>
                <w:color w:val="000000"/>
                <w:sz w:val="24"/>
                <w:szCs w:val="24"/>
                <w:highlight w:val="none"/>
                <w:lang w:val="en-US" w:eastAsia="zh-CN"/>
              </w:rPr>
              <w:t>14</w:t>
            </w:r>
          </w:p>
        </w:tc>
        <w:tc>
          <w:tcPr>
            <w:tcW w:w="1575"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 w:val="22"/>
                <w:lang w:bidi="ar"/>
              </w:rPr>
              <w:t>“牛山官□”款四童子攀枝纹镜</w:t>
            </w:r>
          </w:p>
        </w:tc>
        <w:tc>
          <w:tcPr>
            <w:tcW w:w="1695"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 w:val="22"/>
                <w:lang w:bidi="ar"/>
              </w:rPr>
              <w:t>直径13cm</w:t>
            </w:r>
          </w:p>
        </w:tc>
        <w:tc>
          <w:tcPr>
            <w:tcW w:w="870"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 w:val="22"/>
                <w:lang w:bidi="ar"/>
              </w:rPr>
              <w:t>金</w:t>
            </w:r>
          </w:p>
        </w:tc>
        <w:tc>
          <w:tcPr>
            <w:tcW w:w="1095"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宋体" w:hAnsi="宋体" w:eastAsia="宋体" w:cs="宋体"/>
                <w:color w:val="000000"/>
                <w:kern w:val="0"/>
                <w:sz w:val="22"/>
                <w:lang w:val="en-US" w:eastAsia="zh-CN" w:bidi="ar"/>
              </w:rPr>
            </w:pPr>
            <w:r>
              <w:rPr>
                <w:rFonts w:hint="eastAsia" w:ascii="宋体" w:hAnsi="宋体" w:eastAsia="宋体" w:cs="宋体"/>
                <w:color w:val="000000"/>
                <w:kern w:val="0"/>
                <w:sz w:val="22"/>
                <w:lang w:val="en-US" w:eastAsia="zh-CN" w:bidi="ar"/>
              </w:rPr>
              <w:t>1</w:t>
            </w:r>
          </w:p>
        </w:tc>
        <w:tc>
          <w:tcPr>
            <w:tcW w:w="2157" w:type="dxa"/>
            <w:vAlign w:val="center"/>
          </w:tcPr>
          <w:p>
            <w:pPr>
              <w:widowControl/>
              <w:jc w:val="center"/>
              <w:rPr>
                <w:rFonts w:hint="eastAsia" w:ascii="宋体" w:hAnsi="宋体" w:cs="宋体" w:eastAsiaTheme="minorEastAsia"/>
                <w:kern w:val="0"/>
                <w:sz w:val="24"/>
                <w:highlight w:val="none"/>
                <w:lang w:eastAsia="zh-CN"/>
              </w:rPr>
            </w:pPr>
            <w:r>
              <w:rPr>
                <w:sz w:val="20"/>
              </w:rPr>
              <w:drawing>
                <wp:inline distT="0" distB="0" distL="0" distR="0">
                  <wp:extent cx="991870" cy="850900"/>
                  <wp:effectExtent l="0" t="0" r="17780" b="6350"/>
                  <wp:docPr id="7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9"/>
                          <pic:cNvPicPr>
                            <a:picLocks noChangeAspect="1" noChangeArrowheads="1"/>
                          </pic:cNvPicPr>
                        </pic:nvPicPr>
                        <pic:blipFill>
                          <a:blip r:embed="rId24" cstate="print"/>
                          <a:srcRect/>
                          <a:stretch>
                            <a:fillRect/>
                          </a:stretch>
                        </pic:blipFill>
                        <pic:spPr>
                          <a:xfrm>
                            <a:off x="0" y="0"/>
                            <a:ext cx="992505" cy="851535"/>
                          </a:xfrm>
                          <a:prstGeom prst="rect">
                            <a:avLst/>
                          </a:prstGeom>
                          <a:noFill/>
                          <a:ln w="9525" cap="flat">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750" w:type="dxa"/>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b w:val="0"/>
                <w:bCs w:val="0"/>
                <w:color w:val="000000"/>
                <w:sz w:val="24"/>
                <w:szCs w:val="24"/>
                <w:highlight w:val="none"/>
                <w:lang w:val="en-US" w:eastAsia="zh-CN"/>
              </w:rPr>
            </w:pPr>
            <w:r>
              <w:rPr>
                <w:rFonts w:hint="eastAsia"/>
                <w:b w:val="0"/>
                <w:bCs w:val="0"/>
                <w:color w:val="000000"/>
                <w:sz w:val="24"/>
                <w:szCs w:val="24"/>
                <w:highlight w:val="none"/>
                <w:lang w:val="en-US" w:eastAsia="zh-CN"/>
              </w:rPr>
              <w:t>15</w:t>
            </w:r>
          </w:p>
        </w:tc>
        <w:tc>
          <w:tcPr>
            <w:tcW w:w="1575"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 w:val="22"/>
                <w:lang w:bidi="ar"/>
              </w:rPr>
              <w:t>柳毅传书故事镜</w:t>
            </w:r>
          </w:p>
        </w:tc>
        <w:tc>
          <w:tcPr>
            <w:tcW w:w="1695"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 w:val="22"/>
                <w:lang w:bidi="ar"/>
              </w:rPr>
              <w:t>直径11cm</w:t>
            </w:r>
          </w:p>
        </w:tc>
        <w:tc>
          <w:tcPr>
            <w:tcW w:w="870"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 w:val="22"/>
                <w:lang w:bidi="ar"/>
              </w:rPr>
              <w:t>金</w:t>
            </w:r>
          </w:p>
        </w:tc>
        <w:tc>
          <w:tcPr>
            <w:tcW w:w="1095"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宋体" w:hAnsi="宋体" w:eastAsia="宋体" w:cs="宋体"/>
                <w:color w:val="000000"/>
                <w:kern w:val="0"/>
                <w:sz w:val="22"/>
                <w:lang w:val="en-US" w:eastAsia="zh-CN" w:bidi="ar"/>
              </w:rPr>
            </w:pPr>
            <w:r>
              <w:rPr>
                <w:rFonts w:hint="eastAsia" w:ascii="宋体" w:hAnsi="宋体" w:eastAsia="宋体" w:cs="宋体"/>
                <w:color w:val="000000"/>
                <w:kern w:val="0"/>
                <w:sz w:val="22"/>
                <w:lang w:val="en-US" w:eastAsia="zh-CN" w:bidi="ar"/>
              </w:rPr>
              <w:t>1</w:t>
            </w:r>
          </w:p>
        </w:tc>
        <w:tc>
          <w:tcPr>
            <w:tcW w:w="2157" w:type="dxa"/>
            <w:vAlign w:val="center"/>
          </w:tcPr>
          <w:p>
            <w:pPr>
              <w:widowControl/>
              <w:jc w:val="center"/>
              <w:rPr>
                <w:rFonts w:hint="eastAsia" w:ascii="宋体" w:hAnsi="宋体" w:cs="宋体" w:eastAsiaTheme="minorEastAsia"/>
                <w:kern w:val="0"/>
                <w:sz w:val="24"/>
                <w:highlight w:val="none"/>
                <w:lang w:eastAsia="zh-CN"/>
              </w:rPr>
            </w:pPr>
            <w:r>
              <w:rPr>
                <w:sz w:val="20"/>
              </w:rPr>
              <w:drawing>
                <wp:inline distT="0" distB="0" distL="0" distR="0">
                  <wp:extent cx="915035" cy="607060"/>
                  <wp:effectExtent l="0" t="0" r="18415" b="2540"/>
                  <wp:docPr id="1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7"/>
                          <pic:cNvPicPr>
                            <a:picLocks noChangeAspect="1" noChangeArrowheads="1"/>
                          </pic:cNvPicPr>
                        </pic:nvPicPr>
                        <pic:blipFill>
                          <a:blip r:embed="rId25" cstate="print"/>
                          <a:srcRect/>
                          <a:stretch>
                            <a:fillRect/>
                          </a:stretch>
                        </pic:blipFill>
                        <pic:spPr>
                          <a:xfrm>
                            <a:off x="0" y="0"/>
                            <a:ext cx="915670" cy="607695"/>
                          </a:xfrm>
                          <a:prstGeom prst="rect">
                            <a:avLst/>
                          </a:prstGeom>
                          <a:noFill/>
                          <a:ln w="9525" cap="flat">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750" w:type="dxa"/>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b w:val="0"/>
                <w:bCs w:val="0"/>
                <w:color w:val="000000"/>
                <w:sz w:val="24"/>
                <w:szCs w:val="24"/>
                <w:highlight w:val="none"/>
                <w:lang w:val="en-US" w:eastAsia="zh-CN"/>
              </w:rPr>
            </w:pPr>
            <w:r>
              <w:rPr>
                <w:rFonts w:hint="eastAsia"/>
                <w:b w:val="0"/>
                <w:bCs w:val="0"/>
                <w:color w:val="000000"/>
                <w:sz w:val="24"/>
                <w:szCs w:val="24"/>
                <w:highlight w:val="none"/>
                <w:lang w:val="en-US" w:eastAsia="zh-CN"/>
              </w:rPr>
              <w:t>16</w:t>
            </w:r>
          </w:p>
        </w:tc>
        <w:tc>
          <w:tcPr>
            <w:tcW w:w="1575"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 w:val="22"/>
                <w:lang w:bidi="ar"/>
              </w:rPr>
              <w:t>吴牛望月镜</w:t>
            </w:r>
          </w:p>
        </w:tc>
        <w:tc>
          <w:tcPr>
            <w:tcW w:w="1695"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 w:val="22"/>
                <w:lang w:bidi="ar"/>
              </w:rPr>
              <w:t>直径11厘米</w:t>
            </w:r>
          </w:p>
        </w:tc>
        <w:tc>
          <w:tcPr>
            <w:tcW w:w="870"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 w:val="22"/>
                <w:lang w:bidi="ar"/>
              </w:rPr>
              <w:t>宋</w:t>
            </w:r>
          </w:p>
        </w:tc>
        <w:tc>
          <w:tcPr>
            <w:tcW w:w="1095"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宋体" w:hAnsi="宋体" w:eastAsia="宋体" w:cs="宋体"/>
                <w:color w:val="000000"/>
                <w:kern w:val="0"/>
                <w:sz w:val="22"/>
                <w:lang w:val="en-US" w:eastAsia="zh-CN" w:bidi="ar"/>
              </w:rPr>
            </w:pPr>
            <w:r>
              <w:rPr>
                <w:rFonts w:hint="eastAsia" w:ascii="宋体" w:hAnsi="宋体" w:eastAsia="宋体" w:cs="宋体"/>
                <w:color w:val="000000"/>
                <w:kern w:val="0"/>
                <w:sz w:val="22"/>
                <w:lang w:val="en-US" w:eastAsia="zh-CN" w:bidi="ar"/>
              </w:rPr>
              <w:t>1</w:t>
            </w:r>
          </w:p>
        </w:tc>
        <w:tc>
          <w:tcPr>
            <w:tcW w:w="2157" w:type="dxa"/>
            <w:vAlign w:val="center"/>
          </w:tcPr>
          <w:p>
            <w:pPr>
              <w:widowControl/>
              <w:jc w:val="center"/>
              <w:rPr>
                <w:rFonts w:hint="eastAsia" w:ascii="宋体" w:hAnsi="宋体" w:cs="宋体" w:eastAsiaTheme="minorEastAsia"/>
                <w:kern w:val="0"/>
                <w:sz w:val="24"/>
                <w:highlight w:val="none"/>
                <w:lang w:eastAsia="zh-CN"/>
              </w:rPr>
            </w:pPr>
            <w:r>
              <w:rPr>
                <w:sz w:val="20"/>
                <w:shd w:val="clear" w:color="auto" w:fill="FFFFFF"/>
              </w:rPr>
              <w:drawing>
                <wp:inline distT="0" distB="0" distL="0" distR="0">
                  <wp:extent cx="1019175" cy="682625"/>
                  <wp:effectExtent l="0" t="0" r="9525" b="3175"/>
                  <wp:docPr id="12" name="图片 30" descr="1975-3885-金代吴牛望月铜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0" descr="1975-3885-金代吴牛望月铜镜"/>
                          <pic:cNvPicPr>
                            <a:picLocks noChangeAspect="1" noChangeArrowheads="1"/>
                          </pic:cNvPicPr>
                        </pic:nvPicPr>
                        <pic:blipFill>
                          <a:blip r:embed="rId26" cstate="print"/>
                          <a:srcRect/>
                          <a:stretch>
                            <a:fillRect/>
                          </a:stretch>
                        </pic:blipFill>
                        <pic:spPr>
                          <a:xfrm>
                            <a:off x="0" y="0"/>
                            <a:ext cx="1019810" cy="683260"/>
                          </a:xfrm>
                          <a:prstGeom prst="rect">
                            <a:avLst/>
                          </a:prstGeom>
                          <a:noFill/>
                          <a:ln w="9525" cap="flat">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750" w:type="dxa"/>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b w:val="0"/>
                <w:bCs w:val="0"/>
                <w:color w:val="000000"/>
                <w:sz w:val="24"/>
                <w:szCs w:val="24"/>
                <w:highlight w:val="none"/>
                <w:lang w:val="en-US" w:eastAsia="zh-CN"/>
              </w:rPr>
            </w:pPr>
            <w:r>
              <w:rPr>
                <w:rFonts w:hint="eastAsia"/>
                <w:b w:val="0"/>
                <w:bCs w:val="0"/>
                <w:color w:val="000000"/>
                <w:sz w:val="24"/>
                <w:szCs w:val="24"/>
                <w:highlight w:val="none"/>
                <w:lang w:val="en-US" w:eastAsia="zh-CN"/>
              </w:rPr>
              <w:t>17</w:t>
            </w:r>
          </w:p>
        </w:tc>
        <w:tc>
          <w:tcPr>
            <w:tcW w:w="1575"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 w:val="22"/>
                <w:lang w:bidi="ar"/>
              </w:rPr>
              <w:t>“山东官□”款带柄仙人指路纹镜</w:t>
            </w:r>
          </w:p>
        </w:tc>
        <w:tc>
          <w:tcPr>
            <w:tcW w:w="1695"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bidi="ar"/>
              </w:rPr>
            </w:pPr>
          </w:p>
        </w:tc>
        <w:tc>
          <w:tcPr>
            <w:tcW w:w="870"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 w:val="22"/>
                <w:lang w:bidi="ar"/>
              </w:rPr>
              <w:t>金</w:t>
            </w:r>
          </w:p>
        </w:tc>
        <w:tc>
          <w:tcPr>
            <w:tcW w:w="1095"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宋体" w:hAnsi="宋体" w:eastAsia="宋体" w:cs="宋体"/>
                <w:color w:val="000000"/>
                <w:kern w:val="0"/>
                <w:sz w:val="22"/>
                <w:lang w:val="en-US" w:eastAsia="zh-CN" w:bidi="ar"/>
              </w:rPr>
            </w:pPr>
            <w:r>
              <w:rPr>
                <w:rFonts w:hint="eastAsia" w:ascii="宋体" w:hAnsi="宋体" w:eastAsia="宋体" w:cs="宋体"/>
                <w:color w:val="000000"/>
                <w:kern w:val="0"/>
                <w:sz w:val="22"/>
                <w:lang w:val="en-US" w:eastAsia="zh-CN" w:bidi="ar"/>
              </w:rPr>
              <w:t>1</w:t>
            </w:r>
          </w:p>
        </w:tc>
        <w:tc>
          <w:tcPr>
            <w:tcW w:w="2157" w:type="dxa"/>
            <w:vAlign w:val="center"/>
          </w:tcPr>
          <w:p>
            <w:pPr>
              <w:widowControl/>
              <w:jc w:val="center"/>
              <w:rPr>
                <w:rFonts w:hint="eastAsia" w:ascii="宋体" w:hAnsi="宋体" w:cs="宋体" w:eastAsiaTheme="minorEastAsia"/>
                <w:kern w:val="0"/>
                <w:sz w:val="24"/>
                <w:highlight w:val="none"/>
                <w:lang w:eastAsia="zh-CN"/>
              </w:rPr>
            </w:pPr>
            <w:r>
              <w:rPr>
                <w:sz w:val="20"/>
              </w:rPr>
              <w:drawing>
                <wp:inline distT="0" distB="0" distL="0" distR="0">
                  <wp:extent cx="1033145" cy="643890"/>
                  <wp:effectExtent l="0" t="0" r="14605" b="3810"/>
                  <wp:docPr id="1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2"/>
                          <pic:cNvPicPr>
                            <a:picLocks noChangeAspect="1" noChangeArrowheads="1"/>
                          </pic:cNvPicPr>
                        </pic:nvPicPr>
                        <pic:blipFill>
                          <a:blip r:embed="rId27" cstate="print"/>
                          <a:srcRect/>
                          <a:stretch>
                            <a:fillRect/>
                          </a:stretch>
                        </pic:blipFill>
                        <pic:spPr>
                          <a:xfrm>
                            <a:off x="0" y="0"/>
                            <a:ext cx="1033780" cy="644525"/>
                          </a:xfrm>
                          <a:prstGeom prst="rect">
                            <a:avLst/>
                          </a:prstGeom>
                          <a:noFill/>
                          <a:ln w="9525" cap="flat">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750" w:type="dxa"/>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b w:val="0"/>
                <w:bCs w:val="0"/>
                <w:color w:val="000000"/>
                <w:sz w:val="24"/>
                <w:szCs w:val="24"/>
                <w:highlight w:val="none"/>
                <w:lang w:val="en-US" w:eastAsia="zh-CN"/>
              </w:rPr>
            </w:pPr>
            <w:r>
              <w:rPr>
                <w:rFonts w:hint="eastAsia"/>
                <w:b w:val="0"/>
                <w:bCs w:val="0"/>
                <w:color w:val="000000"/>
                <w:sz w:val="24"/>
                <w:szCs w:val="24"/>
                <w:highlight w:val="none"/>
                <w:lang w:val="en-US" w:eastAsia="zh-CN"/>
              </w:rPr>
              <w:t>18</w:t>
            </w:r>
          </w:p>
        </w:tc>
        <w:tc>
          <w:tcPr>
            <w:tcW w:w="1575"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 w:val="22"/>
                <w:lang w:bidi="ar"/>
              </w:rPr>
              <w:t>带柄仙人指路纹镜</w:t>
            </w:r>
          </w:p>
        </w:tc>
        <w:tc>
          <w:tcPr>
            <w:tcW w:w="1695"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 w:val="22"/>
                <w:lang w:bidi="ar"/>
              </w:rPr>
              <w:t>通长15，直径8.3cm</w:t>
            </w:r>
          </w:p>
        </w:tc>
        <w:tc>
          <w:tcPr>
            <w:tcW w:w="870"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 w:val="22"/>
                <w:lang w:bidi="ar"/>
              </w:rPr>
              <w:t>宋</w:t>
            </w:r>
          </w:p>
        </w:tc>
        <w:tc>
          <w:tcPr>
            <w:tcW w:w="1095"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宋体" w:hAnsi="宋体" w:eastAsia="宋体" w:cs="宋体"/>
                <w:color w:val="000000"/>
                <w:kern w:val="0"/>
                <w:sz w:val="22"/>
                <w:lang w:val="en-US" w:eastAsia="zh-CN" w:bidi="ar"/>
              </w:rPr>
            </w:pPr>
            <w:r>
              <w:rPr>
                <w:rFonts w:hint="eastAsia" w:ascii="宋体" w:hAnsi="宋体" w:eastAsia="宋体" w:cs="宋体"/>
                <w:color w:val="000000"/>
                <w:kern w:val="0"/>
                <w:sz w:val="22"/>
                <w:lang w:val="en-US" w:eastAsia="zh-CN" w:bidi="ar"/>
              </w:rPr>
              <w:t>1</w:t>
            </w:r>
          </w:p>
        </w:tc>
        <w:tc>
          <w:tcPr>
            <w:tcW w:w="2157" w:type="dxa"/>
            <w:vAlign w:val="center"/>
          </w:tcPr>
          <w:p>
            <w:pPr>
              <w:widowControl/>
              <w:jc w:val="center"/>
              <w:rPr>
                <w:rFonts w:hint="eastAsia" w:ascii="宋体" w:hAnsi="宋体" w:cs="宋体" w:eastAsiaTheme="minorEastAsia"/>
                <w:kern w:val="0"/>
                <w:sz w:val="24"/>
                <w:highlight w:val="none"/>
                <w:lang w:eastAsia="zh-CN"/>
              </w:rPr>
            </w:pPr>
            <w:r>
              <w:rPr>
                <w:sz w:val="20"/>
              </w:rPr>
              <w:drawing>
                <wp:inline distT="0" distB="0" distL="0" distR="0">
                  <wp:extent cx="558165" cy="833120"/>
                  <wp:effectExtent l="0" t="0" r="13335" b="5080"/>
                  <wp:docPr id="15" name="图片 4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8" descr="5"/>
                          <pic:cNvPicPr>
                            <a:picLocks noChangeAspect="1" noChangeArrowheads="1"/>
                          </pic:cNvPicPr>
                        </pic:nvPicPr>
                        <pic:blipFill>
                          <a:blip r:embed="rId28" cstate="print"/>
                          <a:srcRect/>
                          <a:stretch>
                            <a:fillRect/>
                          </a:stretch>
                        </pic:blipFill>
                        <pic:spPr>
                          <a:xfrm>
                            <a:off x="0" y="0"/>
                            <a:ext cx="558800" cy="833755"/>
                          </a:xfrm>
                          <a:prstGeom prst="rect">
                            <a:avLst/>
                          </a:prstGeom>
                          <a:noFill/>
                          <a:ln w="9525" cap="flat">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750" w:type="dxa"/>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b w:val="0"/>
                <w:bCs w:val="0"/>
                <w:color w:val="000000"/>
                <w:sz w:val="24"/>
                <w:szCs w:val="24"/>
                <w:highlight w:val="none"/>
                <w:lang w:val="en-US" w:eastAsia="zh-CN"/>
              </w:rPr>
            </w:pPr>
            <w:r>
              <w:rPr>
                <w:rFonts w:hint="eastAsia"/>
                <w:b w:val="0"/>
                <w:bCs w:val="0"/>
                <w:color w:val="000000"/>
                <w:sz w:val="24"/>
                <w:szCs w:val="24"/>
                <w:highlight w:val="none"/>
                <w:lang w:val="en-US" w:eastAsia="zh-CN"/>
              </w:rPr>
              <w:t>19</w:t>
            </w:r>
          </w:p>
        </w:tc>
        <w:tc>
          <w:tcPr>
            <w:tcW w:w="1575"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 w:val="22"/>
                <w:lang w:bidi="ar"/>
              </w:rPr>
              <w:t>带柄仙人故事镜</w:t>
            </w:r>
          </w:p>
        </w:tc>
        <w:tc>
          <w:tcPr>
            <w:tcW w:w="1695"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 w:val="22"/>
                <w:lang w:bidi="ar"/>
              </w:rPr>
              <w:t>直径8.1cm</w:t>
            </w:r>
          </w:p>
        </w:tc>
        <w:tc>
          <w:tcPr>
            <w:tcW w:w="870"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 w:val="22"/>
                <w:lang w:bidi="ar"/>
              </w:rPr>
              <w:t>金</w:t>
            </w:r>
          </w:p>
        </w:tc>
        <w:tc>
          <w:tcPr>
            <w:tcW w:w="1095"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宋体" w:hAnsi="宋体" w:eastAsia="宋体" w:cs="宋体"/>
                <w:color w:val="000000"/>
                <w:kern w:val="0"/>
                <w:sz w:val="22"/>
                <w:lang w:val="en-US" w:eastAsia="zh-CN" w:bidi="ar"/>
              </w:rPr>
            </w:pPr>
            <w:r>
              <w:rPr>
                <w:rFonts w:hint="eastAsia" w:ascii="宋体" w:hAnsi="宋体" w:eastAsia="宋体" w:cs="宋体"/>
                <w:color w:val="000000"/>
                <w:kern w:val="0"/>
                <w:sz w:val="22"/>
                <w:lang w:val="en-US" w:eastAsia="zh-CN" w:bidi="ar"/>
              </w:rPr>
              <w:t>1</w:t>
            </w:r>
          </w:p>
        </w:tc>
        <w:tc>
          <w:tcPr>
            <w:tcW w:w="2157" w:type="dxa"/>
            <w:vAlign w:val="center"/>
          </w:tcPr>
          <w:p>
            <w:pPr>
              <w:widowControl/>
              <w:jc w:val="center"/>
              <w:rPr>
                <w:rFonts w:hint="eastAsia" w:ascii="宋体" w:hAnsi="宋体" w:cs="宋体" w:eastAsiaTheme="minorEastAsia"/>
                <w:kern w:val="0"/>
                <w:sz w:val="24"/>
                <w:highlight w:val="none"/>
                <w:lang w:eastAsia="zh-CN"/>
              </w:rPr>
            </w:pPr>
            <w:r>
              <w:rPr>
                <w:sz w:val="20"/>
              </w:rPr>
              <w:drawing>
                <wp:inline distT="0" distB="0" distL="0" distR="0">
                  <wp:extent cx="890905" cy="593090"/>
                  <wp:effectExtent l="0" t="0" r="4445" b="16510"/>
                  <wp:docPr id="16" name="图片 5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1" descr="5"/>
                          <pic:cNvPicPr>
                            <a:picLocks noChangeAspect="1" noChangeArrowheads="1"/>
                          </pic:cNvPicPr>
                        </pic:nvPicPr>
                        <pic:blipFill>
                          <a:blip r:embed="rId29" cstate="print"/>
                          <a:srcRect/>
                          <a:stretch>
                            <a:fillRect/>
                          </a:stretch>
                        </pic:blipFill>
                        <pic:spPr>
                          <a:xfrm>
                            <a:off x="0" y="0"/>
                            <a:ext cx="891540" cy="593725"/>
                          </a:xfrm>
                          <a:prstGeom prst="rect">
                            <a:avLst/>
                          </a:prstGeom>
                          <a:noFill/>
                          <a:ln w="9525" cap="flat">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750" w:type="dxa"/>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b w:val="0"/>
                <w:bCs w:val="0"/>
                <w:color w:val="000000"/>
                <w:sz w:val="24"/>
                <w:szCs w:val="24"/>
                <w:highlight w:val="none"/>
                <w:lang w:val="en-US" w:eastAsia="zh-CN"/>
              </w:rPr>
            </w:pPr>
            <w:r>
              <w:rPr>
                <w:rFonts w:hint="eastAsia"/>
                <w:b w:val="0"/>
                <w:bCs w:val="0"/>
                <w:color w:val="000000"/>
                <w:sz w:val="24"/>
                <w:szCs w:val="24"/>
                <w:highlight w:val="none"/>
                <w:lang w:val="en-US" w:eastAsia="zh-CN"/>
              </w:rPr>
              <w:t>20</w:t>
            </w:r>
          </w:p>
        </w:tc>
        <w:tc>
          <w:tcPr>
            <w:tcW w:w="1575"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 w:val="22"/>
                <w:lang w:bidi="ar"/>
              </w:rPr>
              <w:t>“都右院官□”款仙人龟鹤镜</w:t>
            </w:r>
          </w:p>
        </w:tc>
        <w:tc>
          <w:tcPr>
            <w:tcW w:w="1695"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 w:val="22"/>
                <w:lang w:bidi="ar"/>
              </w:rPr>
              <w:t>直径16.7cm</w:t>
            </w:r>
          </w:p>
        </w:tc>
        <w:tc>
          <w:tcPr>
            <w:tcW w:w="870"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 w:val="22"/>
                <w:lang w:bidi="ar"/>
              </w:rPr>
              <w:t>金</w:t>
            </w:r>
          </w:p>
        </w:tc>
        <w:tc>
          <w:tcPr>
            <w:tcW w:w="1095"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宋体" w:hAnsi="宋体" w:eastAsia="宋体" w:cs="宋体"/>
                <w:color w:val="000000"/>
                <w:kern w:val="0"/>
                <w:sz w:val="22"/>
                <w:lang w:val="en-US" w:eastAsia="zh-CN" w:bidi="ar"/>
              </w:rPr>
            </w:pPr>
            <w:r>
              <w:rPr>
                <w:rFonts w:hint="eastAsia" w:ascii="宋体" w:hAnsi="宋体" w:eastAsia="宋体" w:cs="宋体"/>
                <w:color w:val="000000"/>
                <w:kern w:val="0"/>
                <w:sz w:val="22"/>
                <w:lang w:val="en-US" w:eastAsia="zh-CN" w:bidi="ar"/>
              </w:rPr>
              <w:t>1</w:t>
            </w:r>
          </w:p>
        </w:tc>
        <w:tc>
          <w:tcPr>
            <w:tcW w:w="2157" w:type="dxa"/>
            <w:vAlign w:val="center"/>
          </w:tcPr>
          <w:p>
            <w:pPr>
              <w:widowControl/>
              <w:jc w:val="center"/>
              <w:rPr>
                <w:rFonts w:hint="eastAsia" w:ascii="宋体" w:hAnsi="宋体" w:cs="宋体" w:eastAsiaTheme="minorEastAsia"/>
                <w:kern w:val="0"/>
                <w:sz w:val="24"/>
                <w:highlight w:val="none"/>
                <w:lang w:eastAsia="zh-CN"/>
              </w:rPr>
            </w:pPr>
            <w:r>
              <w:rPr>
                <w:sz w:val="20"/>
              </w:rPr>
              <w:drawing>
                <wp:inline distT="0" distB="0" distL="0" distR="0">
                  <wp:extent cx="1069975" cy="711200"/>
                  <wp:effectExtent l="0" t="0" r="15875" b="12700"/>
                  <wp:docPr id="17" name="图片 1" descr="2081-3991-金代人物故事铜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2081-3991-金代人物故事铜镜"/>
                          <pic:cNvPicPr>
                            <a:picLocks noChangeAspect="1" noChangeArrowheads="1"/>
                          </pic:cNvPicPr>
                        </pic:nvPicPr>
                        <pic:blipFill>
                          <a:blip r:embed="rId30" cstate="print"/>
                          <a:srcRect/>
                          <a:stretch>
                            <a:fillRect/>
                          </a:stretch>
                        </pic:blipFill>
                        <pic:spPr>
                          <a:xfrm>
                            <a:off x="0" y="0"/>
                            <a:ext cx="1070610" cy="711835"/>
                          </a:xfrm>
                          <a:prstGeom prst="rect">
                            <a:avLst/>
                          </a:prstGeom>
                          <a:noFill/>
                          <a:ln w="9525" cap="flat">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750" w:type="dxa"/>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b w:val="0"/>
                <w:bCs w:val="0"/>
                <w:color w:val="000000"/>
                <w:sz w:val="24"/>
                <w:szCs w:val="24"/>
                <w:highlight w:val="none"/>
                <w:lang w:val="en-US" w:eastAsia="zh-CN"/>
              </w:rPr>
            </w:pPr>
            <w:r>
              <w:rPr>
                <w:rFonts w:hint="eastAsia"/>
                <w:b w:val="0"/>
                <w:bCs w:val="0"/>
                <w:color w:val="000000"/>
                <w:sz w:val="24"/>
                <w:szCs w:val="24"/>
                <w:highlight w:val="none"/>
                <w:lang w:val="en-US" w:eastAsia="zh-CN"/>
              </w:rPr>
              <w:t>21</w:t>
            </w:r>
          </w:p>
        </w:tc>
        <w:tc>
          <w:tcPr>
            <w:tcW w:w="1575"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 w:val="22"/>
                <w:lang w:bidi="ar"/>
              </w:rPr>
              <w:t>仙人龟鹤镜</w:t>
            </w:r>
          </w:p>
        </w:tc>
        <w:tc>
          <w:tcPr>
            <w:tcW w:w="1695"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 w:val="22"/>
                <w:lang w:bidi="ar"/>
              </w:rPr>
              <w:t>直径14.5</w:t>
            </w:r>
          </w:p>
        </w:tc>
        <w:tc>
          <w:tcPr>
            <w:tcW w:w="870"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 w:val="22"/>
                <w:lang w:bidi="ar"/>
              </w:rPr>
              <w:t>金</w:t>
            </w:r>
          </w:p>
        </w:tc>
        <w:tc>
          <w:tcPr>
            <w:tcW w:w="1095"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宋体" w:hAnsi="宋体" w:eastAsia="宋体" w:cs="宋体"/>
                <w:color w:val="000000"/>
                <w:kern w:val="0"/>
                <w:sz w:val="22"/>
                <w:lang w:val="en-US" w:eastAsia="zh-CN" w:bidi="ar"/>
              </w:rPr>
            </w:pPr>
            <w:r>
              <w:rPr>
                <w:rFonts w:hint="eastAsia" w:ascii="宋体" w:hAnsi="宋体" w:eastAsia="宋体" w:cs="宋体"/>
                <w:color w:val="000000"/>
                <w:kern w:val="0"/>
                <w:sz w:val="22"/>
                <w:lang w:val="en-US" w:eastAsia="zh-CN" w:bidi="ar"/>
              </w:rPr>
              <w:t>1</w:t>
            </w:r>
          </w:p>
        </w:tc>
        <w:tc>
          <w:tcPr>
            <w:tcW w:w="2157" w:type="dxa"/>
            <w:vAlign w:val="center"/>
          </w:tcPr>
          <w:p>
            <w:pPr>
              <w:widowControl/>
              <w:jc w:val="center"/>
              <w:rPr>
                <w:rFonts w:hint="eastAsia" w:ascii="宋体" w:hAnsi="宋体" w:cs="宋体" w:eastAsiaTheme="minorEastAsia"/>
                <w:kern w:val="0"/>
                <w:sz w:val="24"/>
                <w:highlight w:val="none"/>
                <w:lang w:eastAsia="zh-CN"/>
              </w:rPr>
            </w:pPr>
            <w:r>
              <w:rPr>
                <w:sz w:val="20"/>
              </w:rPr>
              <w:drawing>
                <wp:inline distT="0" distB="0" distL="0" distR="0">
                  <wp:extent cx="1157605" cy="770255"/>
                  <wp:effectExtent l="0" t="0" r="4445" b="10795"/>
                  <wp:docPr id="123" name="图片 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7" descr="5"/>
                          <pic:cNvPicPr>
                            <a:picLocks noChangeAspect="1" noChangeArrowheads="1"/>
                          </pic:cNvPicPr>
                        </pic:nvPicPr>
                        <pic:blipFill>
                          <a:blip r:embed="rId31" cstate="print"/>
                          <a:srcRect/>
                          <a:stretch>
                            <a:fillRect/>
                          </a:stretch>
                        </pic:blipFill>
                        <pic:spPr>
                          <a:xfrm>
                            <a:off x="0" y="0"/>
                            <a:ext cx="1158240" cy="770890"/>
                          </a:xfrm>
                          <a:prstGeom prst="rect">
                            <a:avLst/>
                          </a:prstGeom>
                          <a:noFill/>
                          <a:ln w="9525" cap="flat">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750" w:type="dxa"/>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b w:val="0"/>
                <w:bCs w:val="0"/>
                <w:color w:val="000000"/>
                <w:sz w:val="24"/>
                <w:szCs w:val="24"/>
                <w:highlight w:val="none"/>
                <w:lang w:val="en-US" w:eastAsia="zh-CN"/>
              </w:rPr>
            </w:pPr>
            <w:r>
              <w:rPr>
                <w:rFonts w:hint="eastAsia"/>
                <w:b w:val="0"/>
                <w:bCs w:val="0"/>
                <w:color w:val="000000"/>
                <w:sz w:val="24"/>
                <w:szCs w:val="24"/>
                <w:highlight w:val="none"/>
                <w:lang w:val="en-US" w:eastAsia="zh-CN"/>
              </w:rPr>
              <w:t>22</w:t>
            </w:r>
          </w:p>
        </w:tc>
        <w:tc>
          <w:tcPr>
            <w:tcW w:w="1575"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 w:val="22"/>
                <w:lang w:bidi="ar"/>
              </w:rPr>
              <w:t>带柄仙人龟鹤镜</w:t>
            </w:r>
          </w:p>
        </w:tc>
        <w:tc>
          <w:tcPr>
            <w:tcW w:w="1695"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 w:val="22"/>
                <w:lang w:bidi="ar"/>
              </w:rPr>
              <w:t>长17.3，直径9.2cm</w:t>
            </w:r>
          </w:p>
        </w:tc>
        <w:tc>
          <w:tcPr>
            <w:tcW w:w="870"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 w:val="22"/>
                <w:lang w:bidi="ar"/>
              </w:rPr>
              <w:t>金</w:t>
            </w:r>
          </w:p>
        </w:tc>
        <w:tc>
          <w:tcPr>
            <w:tcW w:w="1095"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宋体" w:hAnsi="宋体" w:eastAsia="宋体" w:cs="宋体"/>
                <w:color w:val="000000"/>
                <w:kern w:val="0"/>
                <w:sz w:val="22"/>
                <w:lang w:val="en-US" w:eastAsia="zh-CN" w:bidi="ar"/>
              </w:rPr>
            </w:pPr>
            <w:r>
              <w:rPr>
                <w:rFonts w:hint="eastAsia" w:ascii="宋体" w:hAnsi="宋体" w:eastAsia="宋体" w:cs="宋体"/>
                <w:color w:val="000000"/>
                <w:kern w:val="0"/>
                <w:sz w:val="22"/>
                <w:lang w:val="en-US" w:eastAsia="zh-CN" w:bidi="ar"/>
              </w:rPr>
              <w:t>1</w:t>
            </w:r>
          </w:p>
        </w:tc>
        <w:tc>
          <w:tcPr>
            <w:tcW w:w="2157" w:type="dxa"/>
            <w:vAlign w:val="center"/>
          </w:tcPr>
          <w:p>
            <w:pPr>
              <w:widowControl/>
              <w:jc w:val="center"/>
              <w:rPr>
                <w:rFonts w:hint="eastAsia" w:ascii="宋体" w:hAnsi="宋体" w:cs="宋体" w:eastAsiaTheme="minorEastAsia"/>
                <w:kern w:val="0"/>
                <w:sz w:val="24"/>
                <w:highlight w:val="none"/>
                <w:lang w:eastAsia="zh-CN"/>
              </w:rPr>
            </w:pPr>
            <w:r>
              <w:rPr>
                <w:sz w:val="20"/>
              </w:rPr>
              <w:drawing>
                <wp:inline distT="0" distB="0" distL="0" distR="0">
                  <wp:extent cx="665480" cy="1016000"/>
                  <wp:effectExtent l="0" t="0" r="1270" b="12700"/>
                  <wp:docPr id="124" name="图片 1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3" descr="5"/>
                          <pic:cNvPicPr>
                            <a:picLocks noChangeAspect="1" noChangeArrowheads="1"/>
                          </pic:cNvPicPr>
                        </pic:nvPicPr>
                        <pic:blipFill>
                          <a:blip r:embed="rId32" cstate="print"/>
                          <a:srcRect/>
                          <a:stretch>
                            <a:fillRect/>
                          </a:stretch>
                        </pic:blipFill>
                        <pic:spPr>
                          <a:xfrm>
                            <a:off x="0" y="0"/>
                            <a:ext cx="666115" cy="1016634"/>
                          </a:xfrm>
                          <a:prstGeom prst="rect">
                            <a:avLst/>
                          </a:prstGeom>
                          <a:noFill/>
                          <a:ln w="9525" cap="flat">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750" w:type="dxa"/>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b w:val="0"/>
                <w:bCs w:val="0"/>
                <w:color w:val="000000"/>
                <w:sz w:val="24"/>
                <w:szCs w:val="24"/>
                <w:highlight w:val="none"/>
                <w:lang w:val="en-US" w:eastAsia="zh-CN"/>
              </w:rPr>
            </w:pPr>
            <w:r>
              <w:rPr>
                <w:rFonts w:hint="eastAsia"/>
                <w:b w:val="0"/>
                <w:bCs w:val="0"/>
                <w:color w:val="000000"/>
                <w:sz w:val="24"/>
                <w:szCs w:val="24"/>
                <w:highlight w:val="none"/>
                <w:lang w:val="en-US" w:eastAsia="zh-CN"/>
              </w:rPr>
              <w:t>23</w:t>
            </w:r>
          </w:p>
        </w:tc>
        <w:tc>
          <w:tcPr>
            <w:tcW w:w="1575"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 w:val="22"/>
                <w:lang w:bidi="ar"/>
              </w:rPr>
              <w:t>带柄仙人龟鹤镜</w:t>
            </w:r>
          </w:p>
        </w:tc>
        <w:tc>
          <w:tcPr>
            <w:tcW w:w="1695"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 w:val="22"/>
                <w:lang w:bidi="ar"/>
              </w:rPr>
              <w:t>长17.8，直径9.6cm</w:t>
            </w:r>
          </w:p>
        </w:tc>
        <w:tc>
          <w:tcPr>
            <w:tcW w:w="870"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 w:val="22"/>
                <w:lang w:bidi="ar"/>
              </w:rPr>
              <w:t>宋</w:t>
            </w:r>
          </w:p>
        </w:tc>
        <w:tc>
          <w:tcPr>
            <w:tcW w:w="1095"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宋体" w:hAnsi="宋体" w:eastAsia="宋体" w:cs="宋体"/>
                <w:color w:val="000000"/>
                <w:kern w:val="0"/>
                <w:sz w:val="22"/>
                <w:lang w:val="en-US" w:eastAsia="zh-CN" w:bidi="ar"/>
              </w:rPr>
            </w:pPr>
            <w:r>
              <w:rPr>
                <w:rFonts w:hint="eastAsia" w:ascii="宋体" w:hAnsi="宋体" w:eastAsia="宋体" w:cs="宋体"/>
                <w:color w:val="000000"/>
                <w:kern w:val="0"/>
                <w:sz w:val="22"/>
                <w:lang w:val="en-US" w:eastAsia="zh-CN" w:bidi="ar"/>
              </w:rPr>
              <w:t>1</w:t>
            </w:r>
          </w:p>
        </w:tc>
        <w:tc>
          <w:tcPr>
            <w:tcW w:w="2157" w:type="dxa"/>
            <w:vAlign w:val="center"/>
          </w:tcPr>
          <w:p>
            <w:pPr>
              <w:widowControl/>
              <w:jc w:val="center"/>
              <w:rPr>
                <w:rFonts w:hint="eastAsia" w:ascii="宋体" w:hAnsi="宋体" w:cs="宋体" w:eastAsiaTheme="minorEastAsia"/>
                <w:kern w:val="0"/>
                <w:sz w:val="24"/>
                <w:highlight w:val="none"/>
                <w:lang w:eastAsia="zh-CN"/>
              </w:rPr>
            </w:pPr>
            <w:r>
              <w:rPr>
                <w:sz w:val="20"/>
              </w:rPr>
              <w:drawing>
                <wp:inline distT="0" distB="0" distL="0" distR="0">
                  <wp:extent cx="575945" cy="865505"/>
                  <wp:effectExtent l="0" t="0" r="14605" b="10795"/>
                  <wp:docPr id="125" name="图片 1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0" descr="5"/>
                          <pic:cNvPicPr>
                            <a:picLocks noChangeAspect="1" noChangeArrowheads="1"/>
                          </pic:cNvPicPr>
                        </pic:nvPicPr>
                        <pic:blipFill>
                          <a:blip r:embed="rId33" cstate="print"/>
                          <a:srcRect/>
                          <a:stretch>
                            <a:fillRect/>
                          </a:stretch>
                        </pic:blipFill>
                        <pic:spPr>
                          <a:xfrm>
                            <a:off x="0" y="0"/>
                            <a:ext cx="576580" cy="866140"/>
                          </a:xfrm>
                          <a:prstGeom prst="rect">
                            <a:avLst/>
                          </a:prstGeom>
                          <a:noFill/>
                          <a:ln w="9525" cap="flat">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750" w:type="dxa"/>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b w:val="0"/>
                <w:bCs w:val="0"/>
                <w:color w:val="000000"/>
                <w:sz w:val="24"/>
                <w:szCs w:val="24"/>
                <w:highlight w:val="none"/>
                <w:lang w:val="en-US" w:eastAsia="zh-CN"/>
              </w:rPr>
            </w:pPr>
            <w:r>
              <w:rPr>
                <w:rFonts w:hint="eastAsia"/>
                <w:b w:val="0"/>
                <w:bCs w:val="0"/>
                <w:color w:val="000000"/>
                <w:sz w:val="24"/>
                <w:szCs w:val="24"/>
                <w:highlight w:val="none"/>
                <w:lang w:val="en-US" w:eastAsia="zh-CN"/>
              </w:rPr>
              <w:t>24</w:t>
            </w:r>
          </w:p>
        </w:tc>
        <w:tc>
          <w:tcPr>
            <w:tcW w:w="1575"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 w:val="22"/>
                <w:lang w:bidi="ar"/>
              </w:rPr>
              <w:t>菱花式松鹤人物镜</w:t>
            </w:r>
          </w:p>
        </w:tc>
        <w:tc>
          <w:tcPr>
            <w:tcW w:w="1695"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 w:val="22"/>
                <w:lang w:bidi="ar"/>
              </w:rPr>
              <w:t>直径10.5厘米</w:t>
            </w:r>
          </w:p>
        </w:tc>
        <w:tc>
          <w:tcPr>
            <w:tcW w:w="870"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 w:val="22"/>
                <w:lang w:bidi="ar"/>
              </w:rPr>
              <w:t>宋</w:t>
            </w:r>
          </w:p>
        </w:tc>
        <w:tc>
          <w:tcPr>
            <w:tcW w:w="1095"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宋体" w:hAnsi="宋体" w:eastAsia="宋体" w:cs="宋体"/>
                <w:color w:val="000000"/>
                <w:kern w:val="0"/>
                <w:sz w:val="22"/>
                <w:lang w:val="en-US" w:eastAsia="zh-CN" w:bidi="ar"/>
              </w:rPr>
            </w:pPr>
            <w:r>
              <w:rPr>
                <w:rFonts w:hint="eastAsia" w:ascii="宋体" w:hAnsi="宋体" w:eastAsia="宋体" w:cs="宋体"/>
                <w:color w:val="000000"/>
                <w:kern w:val="0"/>
                <w:sz w:val="22"/>
                <w:lang w:val="en-US" w:eastAsia="zh-CN" w:bidi="ar"/>
              </w:rPr>
              <w:t>1</w:t>
            </w:r>
          </w:p>
        </w:tc>
        <w:tc>
          <w:tcPr>
            <w:tcW w:w="2157" w:type="dxa"/>
            <w:vAlign w:val="center"/>
          </w:tcPr>
          <w:p>
            <w:pPr>
              <w:widowControl/>
              <w:jc w:val="center"/>
              <w:rPr>
                <w:rFonts w:hint="eastAsia" w:ascii="宋体" w:hAnsi="宋体" w:cs="宋体" w:eastAsiaTheme="minorEastAsia"/>
                <w:kern w:val="0"/>
                <w:sz w:val="24"/>
                <w:highlight w:val="none"/>
                <w:lang w:eastAsia="zh-CN"/>
              </w:rPr>
            </w:pPr>
            <w:r>
              <w:rPr>
                <w:sz w:val="20"/>
              </w:rPr>
              <w:drawing>
                <wp:inline distT="0" distB="0" distL="0" distR="0">
                  <wp:extent cx="1223645" cy="822325"/>
                  <wp:effectExtent l="0" t="0" r="14605" b="15875"/>
                  <wp:docPr id="126" name="图片 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 descr="5"/>
                          <pic:cNvPicPr>
                            <a:picLocks noChangeAspect="1" noChangeArrowheads="1"/>
                          </pic:cNvPicPr>
                        </pic:nvPicPr>
                        <pic:blipFill>
                          <a:blip r:embed="rId34" cstate="print"/>
                          <a:srcRect/>
                          <a:stretch>
                            <a:fillRect/>
                          </a:stretch>
                        </pic:blipFill>
                        <pic:spPr>
                          <a:xfrm>
                            <a:off x="0" y="0"/>
                            <a:ext cx="1224280" cy="822960"/>
                          </a:xfrm>
                          <a:prstGeom prst="rect">
                            <a:avLst/>
                          </a:prstGeom>
                          <a:noFill/>
                          <a:ln w="9525" cap="flat">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750" w:type="dxa"/>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b w:val="0"/>
                <w:bCs w:val="0"/>
                <w:color w:val="000000"/>
                <w:sz w:val="24"/>
                <w:szCs w:val="24"/>
                <w:highlight w:val="none"/>
                <w:lang w:val="en-US" w:eastAsia="zh-CN"/>
              </w:rPr>
            </w:pPr>
            <w:r>
              <w:rPr>
                <w:rFonts w:hint="eastAsia"/>
                <w:b w:val="0"/>
                <w:bCs w:val="0"/>
                <w:color w:val="000000"/>
                <w:sz w:val="24"/>
                <w:szCs w:val="24"/>
                <w:highlight w:val="none"/>
                <w:lang w:val="en-US" w:eastAsia="zh-CN"/>
              </w:rPr>
              <w:t>25</w:t>
            </w:r>
          </w:p>
        </w:tc>
        <w:tc>
          <w:tcPr>
            <w:tcW w:w="1575"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 w:val="22"/>
                <w:lang w:bidi="ar"/>
              </w:rPr>
              <w:t>带柄仙人鹤鹿镜</w:t>
            </w:r>
          </w:p>
        </w:tc>
        <w:tc>
          <w:tcPr>
            <w:tcW w:w="1695"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bidi="ar"/>
              </w:rPr>
            </w:pPr>
          </w:p>
        </w:tc>
        <w:tc>
          <w:tcPr>
            <w:tcW w:w="870"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 w:val="22"/>
                <w:lang w:bidi="ar"/>
              </w:rPr>
              <w:t>金</w:t>
            </w:r>
          </w:p>
        </w:tc>
        <w:tc>
          <w:tcPr>
            <w:tcW w:w="1095"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宋体" w:hAnsi="宋体" w:eastAsia="宋体" w:cs="宋体"/>
                <w:color w:val="000000"/>
                <w:kern w:val="0"/>
                <w:sz w:val="22"/>
                <w:lang w:val="en-US" w:eastAsia="zh-CN" w:bidi="ar"/>
              </w:rPr>
            </w:pPr>
            <w:r>
              <w:rPr>
                <w:rFonts w:hint="eastAsia" w:ascii="宋体" w:hAnsi="宋体" w:eastAsia="宋体" w:cs="宋体"/>
                <w:color w:val="000000"/>
                <w:kern w:val="0"/>
                <w:sz w:val="22"/>
                <w:lang w:val="en-US" w:eastAsia="zh-CN" w:bidi="ar"/>
              </w:rPr>
              <w:t>1</w:t>
            </w:r>
          </w:p>
        </w:tc>
        <w:tc>
          <w:tcPr>
            <w:tcW w:w="2157" w:type="dxa"/>
            <w:vAlign w:val="center"/>
          </w:tcPr>
          <w:p>
            <w:pPr>
              <w:widowControl/>
              <w:jc w:val="center"/>
              <w:rPr>
                <w:rFonts w:hint="eastAsia" w:ascii="宋体" w:hAnsi="宋体" w:cs="宋体" w:eastAsiaTheme="minorEastAsia"/>
                <w:kern w:val="0"/>
                <w:sz w:val="24"/>
                <w:highlight w:val="none"/>
                <w:lang w:eastAsia="zh-CN"/>
              </w:rPr>
            </w:pPr>
            <w:r>
              <w:rPr>
                <w:sz w:val="20"/>
              </w:rPr>
              <w:drawing>
                <wp:inline distT="0" distB="0" distL="0" distR="0">
                  <wp:extent cx="1212215" cy="805815"/>
                  <wp:effectExtent l="0" t="0" r="6985" b="13335"/>
                  <wp:docPr id="127" name="图片 4" descr="2521-4431-金代带柄人物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4" descr="2521-4431-金代带柄人物镜"/>
                          <pic:cNvPicPr>
                            <a:picLocks noChangeAspect="1" noChangeArrowheads="1"/>
                          </pic:cNvPicPr>
                        </pic:nvPicPr>
                        <pic:blipFill>
                          <a:blip r:embed="rId35" cstate="print"/>
                          <a:srcRect/>
                          <a:stretch>
                            <a:fillRect/>
                          </a:stretch>
                        </pic:blipFill>
                        <pic:spPr>
                          <a:xfrm>
                            <a:off x="0" y="0"/>
                            <a:ext cx="1212850" cy="806450"/>
                          </a:xfrm>
                          <a:prstGeom prst="rect">
                            <a:avLst/>
                          </a:prstGeom>
                          <a:noFill/>
                          <a:ln w="9525" cap="flat">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750" w:type="dxa"/>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b w:val="0"/>
                <w:bCs w:val="0"/>
                <w:color w:val="000000"/>
                <w:sz w:val="24"/>
                <w:szCs w:val="24"/>
                <w:highlight w:val="none"/>
                <w:lang w:val="en-US" w:eastAsia="zh-CN"/>
              </w:rPr>
            </w:pPr>
            <w:r>
              <w:rPr>
                <w:rFonts w:hint="eastAsia"/>
                <w:b w:val="0"/>
                <w:bCs w:val="0"/>
                <w:color w:val="000000"/>
                <w:sz w:val="24"/>
                <w:szCs w:val="24"/>
                <w:highlight w:val="none"/>
                <w:lang w:val="en-US" w:eastAsia="zh-CN"/>
              </w:rPr>
              <w:t>26</w:t>
            </w:r>
          </w:p>
        </w:tc>
        <w:tc>
          <w:tcPr>
            <w:tcW w:w="1575"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 w:val="22"/>
                <w:lang w:bidi="ar"/>
              </w:rPr>
              <w:t>带柄童叟嬉戏镜</w:t>
            </w:r>
          </w:p>
        </w:tc>
        <w:tc>
          <w:tcPr>
            <w:tcW w:w="1695"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 w:val="22"/>
                <w:lang w:bidi="ar"/>
              </w:rPr>
              <w:t>通长17.1，直径9.1</w:t>
            </w:r>
          </w:p>
        </w:tc>
        <w:tc>
          <w:tcPr>
            <w:tcW w:w="870"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 w:val="22"/>
                <w:lang w:bidi="ar"/>
              </w:rPr>
              <w:t>金</w:t>
            </w:r>
          </w:p>
        </w:tc>
        <w:tc>
          <w:tcPr>
            <w:tcW w:w="1095"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宋体" w:hAnsi="宋体" w:eastAsia="宋体" w:cs="宋体"/>
                <w:color w:val="000000"/>
                <w:kern w:val="0"/>
                <w:sz w:val="22"/>
                <w:lang w:val="en-US" w:eastAsia="zh-CN" w:bidi="ar"/>
              </w:rPr>
            </w:pPr>
            <w:r>
              <w:rPr>
                <w:rFonts w:hint="eastAsia" w:ascii="宋体" w:hAnsi="宋体" w:eastAsia="宋体" w:cs="宋体"/>
                <w:color w:val="000000"/>
                <w:kern w:val="0"/>
                <w:sz w:val="22"/>
                <w:lang w:val="en-US" w:eastAsia="zh-CN" w:bidi="ar"/>
              </w:rPr>
              <w:t>1</w:t>
            </w:r>
          </w:p>
        </w:tc>
        <w:tc>
          <w:tcPr>
            <w:tcW w:w="2157" w:type="dxa"/>
            <w:vAlign w:val="center"/>
          </w:tcPr>
          <w:p>
            <w:pPr>
              <w:widowControl/>
              <w:jc w:val="center"/>
              <w:rPr>
                <w:rFonts w:hint="eastAsia" w:ascii="宋体" w:hAnsi="宋体" w:cs="宋体" w:eastAsiaTheme="minorEastAsia"/>
                <w:kern w:val="0"/>
                <w:sz w:val="24"/>
                <w:highlight w:val="none"/>
                <w:lang w:eastAsia="zh-CN"/>
              </w:rPr>
            </w:pPr>
            <w:r>
              <w:rPr>
                <w:sz w:val="20"/>
              </w:rPr>
              <w:drawing>
                <wp:inline distT="0" distB="0" distL="0" distR="0">
                  <wp:extent cx="1193165" cy="755650"/>
                  <wp:effectExtent l="0" t="0" r="6985" b="6350"/>
                  <wp:docPr id="12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22"/>
                          <pic:cNvPicPr>
                            <a:picLocks noChangeAspect="1" noChangeArrowheads="1"/>
                          </pic:cNvPicPr>
                        </pic:nvPicPr>
                        <pic:blipFill>
                          <a:blip r:embed="rId36" cstate="print"/>
                          <a:srcRect/>
                          <a:stretch>
                            <a:fillRect/>
                          </a:stretch>
                        </pic:blipFill>
                        <pic:spPr>
                          <a:xfrm>
                            <a:off x="0" y="0"/>
                            <a:ext cx="1193165" cy="755650"/>
                          </a:xfrm>
                          <a:prstGeom prst="rect">
                            <a:avLst/>
                          </a:prstGeom>
                          <a:noFill/>
                          <a:ln w="9525" cap="flat">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750" w:type="dxa"/>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b w:val="0"/>
                <w:bCs w:val="0"/>
                <w:color w:val="000000"/>
                <w:sz w:val="24"/>
                <w:szCs w:val="24"/>
                <w:highlight w:val="none"/>
                <w:lang w:val="en-US" w:eastAsia="zh-CN"/>
              </w:rPr>
            </w:pPr>
            <w:r>
              <w:rPr>
                <w:rFonts w:hint="eastAsia"/>
                <w:b w:val="0"/>
                <w:bCs w:val="0"/>
                <w:color w:val="000000"/>
                <w:sz w:val="24"/>
                <w:szCs w:val="24"/>
                <w:highlight w:val="none"/>
                <w:lang w:val="en-US" w:eastAsia="zh-CN"/>
              </w:rPr>
              <w:t>27</w:t>
            </w:r>
          </w:p>
        </w:tc>
        <w:tc>
          <w:tcPr>
            <w:tcW w:w="1575"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 w:val="22"/>
                <w:lang w:bidi="ar"/>
              </w:rPr>
              <w:t>菱花海船铜镜</w:t>
            </w:r>
          </w:p>
        </w:tc>
        <w:tc>
          <w:tcPr>
            <w:tcW w:w="1695"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 w:val="22"/>
                <w:lang w:bidi="ar"/>
              </w:rPr>
              <w:t>宽14.6cm</w:t>
            </w:r>
          </w:p>
        </w:tc>
        <w:tc>
          <w:tcPr>
            <w:tcW w:w="870"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 w:val="22"/>
                <w:lang w:bidi="ar"/>
              </w:rPr>
              <w:t>金</w:t>
            </w:r>
          </w:p>
        </w:tc>
        <w:tc>
          <w:tcPr>
            <w:tcW w:w="1095"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宋体" w:hAnsi="宋体" w:eastAsia="宋体" w:cs="宋体"/>
                <w:color w:val="000000"/>
                <w:kern w:val="0"/>
                <w:sz w:val="22"/>
                <w:lang w:val="en-US" w:eastAsia="zh-CN" w:bidi="ar"/>
              </w:rPr>
            </w:pPr>
            <w:r>
              <w:rPr>
                <w:rFonts w:hint="eastAsia" w:ascii="宋体" w:hAnsi="宋体" w:eastAsia="宋体" w:cs="宋体"/>
                <w:color w:val="000000"/>
                <w:kern w:val="0"/>
                <w:sz w:val="22"/>
                <w:lang w:val="en-US" w:eastAsia="zh-CN" w:bidi="ar"/>
              </w:rPr>
              <w:t>1</w:t>
            </w:r>
          </w:p>
        </w:tc>
        <w:tc>
          <w:tcPr>
            <w:tcW w:w="2157" w:type="dxa"/>
            <w:vAlign w:val="center"/>
          </w:tcPr>
          <w:p>
            <w:pPr>
              <w:widowControl/>
              <w:jc w:val="center"/>
              <w:rPr>
                <w:rFonts w:hint="eastAsia" w:ascii="宋体" w:hAnsi="宋体" w:cs="宋体" w:eastAsiaTheme="minorEastAsia"/>
                <w:kern w:val="0"/>
                <w:sz w:val="24"/>
                <w:highlight w:val="none"/>
                <w:lang w:eastAsia="zh-CN"/>
              </w:rPr>
            </w:pPr>
            <w:r>
              <w:rPr>
                <w:sz w:val="20"/>
              </w:rPr>
              <w:drawing>
                <wp:inline distT="0" distB="0" distL="0" distR="0">
                  <wp:extent cx="1251585" cy="840740"/>
                  <wp:effectExtent l="0" t="0" r="5715" b="16510"/>
                  <wp:docPr id="129" name="图片 8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85" descr="5"/>
                          <pic:cNvPicPr>
                            <a:picLocks noChangeAspect="1" noChangeArrowheads="1"/>
                          </pic:cNvPicPr>
                        </pic:nvPicPr>
                        <pic:blipFill>
                          <a:blip r:embed="rId37" cstate="print"/>
                          <a:srcRect/>
                          <a:stretch>
                            <a:fillRect/>
                          </a:stretch>
                        </pic:blipFill>
                        <pic:spPr>
                          <a:xfrm>
                            <a:off x="0" y="0"/>
                            <a:ext cx="1251585" cy="840740"/>
                          </a:xfrm>
                          <a:prstGeom prst="rect">
                            <a:avLst/>
                          </a:prstGeom>
                          <a:noFill/>
                          <a:ln w="9525" cap="flat">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750" w:type="dxa"/>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b w:val="0"/>
                <w:bCs w:val="0"/>
                <w:color w:val="000000"/>
                <w:sz w:val="24"/>
                <w:szCs w:val="24"/>
                <w:highlight w:val="none"/>
                <w:lang w:val="en-US" w:eastAsia="zh-CN"/>
              </w:rPr>
            </w:pPr>
            <w:r>
              <w:rPr>
                <w:rFonts w:hint="eastAsia"/>
                <w:b w:val="0"/>
                <w:bCs w:val="0"/>
                <w:color w:val="000000"/>
                <w:sz w:val="24"/>
                <w:szCs w:val="24"/>
                <w:highlight w:val="none"/>
                <w:lang w:val="en-US" w:eastAsia="zh-CN"/>
              </w:rPr>
              <w:t>28</w:t>
            </w:r>
          </w:p>
        </w:tc>
        <w:tc>
          <w:tcPr>
            <w:tcW w:w="1575"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 w:val="22"/>
                <w:lang w:bidi="ar"/>
              </w:rPr>
              <w:t>菊花镜</w:t>
            </w:r>
          </w:p>
        </w:tc>
        <w:tc>
          <w:tcPr>
            <w:tcW w:w="1695"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 w:val="22"/>
                <w:lang w:bidi="ar"/>
              </w:rPr>
              <w:t>直径9.9cm</w:t>
            </w:r>
          </w:p>
        </w:tc>
        <w:tc>
          <w:tcPr>
            <w:tcW w:w="870"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 w:val="22"/>
                <w:lang w:bidi="ar"/>
              </w:rPr>
              <w:t>金</w:t>
            </w:r>
          </w:p>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bidi="ar"/>
              </w:rPr>
            </w:pPr>
          </w:p>
        </w:tc>
        <w:tc>
          <w:tcPr>
            <w:tcW w:w="1095"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宋体" w:hAnsi="宋体" w:eastAsia="宋体" w:cs="宋体"/>
                <w:color w:val="000000"/>
                <w:kern w:val="0"/>
                <w:sz w:val="22"/>
                <w:lang w:val="en-US" w:eastAsia="zh-CN" w:bidi="ar"/>
              </w:rPr>
            </w:pPr>
            <w:r>
              <w:rPr>
                <w:rFonts w:hint="eastAsia" w:ascii="宋体" w:hAnsi="宋体" w:eastAsia="宋体" w:cs="宋体"/>
                <w:color w:val="000000"/>
                <w:kern w:val="0"/>
                <w:sz w:val="22"/>
                <w:lang w:val="en-US" w:eastAsia="zh-CN" w:bidi="ar"/>
              </w:rPr>
              <w:t>1</w:t>
            </w:r>
          </w:p>
        </w:tc>
        <w:tc>
          <w:tcPr>
            <w:tcW w:w="2157" w:type="dxa"/>
            <w:vAlign w:val="center"/>
          </w:tcPr>
          <w:p>
            <w:pPr>
              <w:widowControl/>
              <w:jc w:val="center"/>
              <w:rPr>
                <w:rFonts w:hint="eastAsia" w:ascii="宋体" w:hAnsi="宋体" w:cs="宋体" w:eastAsiaTheme="minorEastAsia"/>
                <w:kern w:val="0"/>
                <w:sz w:val="24"/>
                <w:highlight w:val="none"/>
                <w:lang w:eastAsia="zh-CN"/>
              </w:rPr>
            </w:pPr>
            <w:r>
              <w:rPr>
                <w:sz w:val="20"/>
              </w:rPr>
              <w:drawing>
                <wp:inline distT="0" distB="0" distL="0" distR="0">
                  <wp:extent cx="1113790" cy="739140"/>
                  <wp:effectExtent l="0" t="0" r="10160" b="3810"/>
                  <wp:docPr id="23" name="图片 2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5"/>
                          <pic:cNvPicPr>
                            <a:picLocks noChangeAspect="1" noChangeArrowheads="1"/>
                          </pic:cNvPicPr>
                        </pic:nvPicPr>
                        <pic:blipFill>
                          <a:blip r:embed="rId38" cstate="print"/>
                          <a:srcRect/>
                          <a:stretch>
                            <a:fillRect/>
                          </a:stretch>
                        </pic:blipFill>
                        <pic:spPr>
                          <a:xfrm>
                            <a:off x="0" y="0"/>
                            <a:ext cx="1114425" cy="739775"/>
                          </a:xfrm>
                          <a:prstGeom prst="rect">
                            <a:avLst/>
                          </a:prstGeom>
                          <a:noFill/>
                          <a:ln w="9525" cap="flat">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750" w:type="dxa"/>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b w:val="0"/>
                <w:bCs w:val="0"/>
                <w:color w:val="000000"/>
                <w:sz w:val="24"/>
                <w:szCs w:val="24"/>
                <w:highlight w:val="none"/>
                <w:lang w:val="en-US" w:eastAsia="zh-CN"/>
              </w:rPr>
            </w:pPr>
            <w:r>
              <w:rPr>
                <w:rFonts w:hint="eastAsia"/>
                <w:b w:val="0"/>
                <w:bCs w:val="0"/>
                <w:color w:val="000000"/>
                <w:sz w:val="24"/>
                <w:szCs w:val="24"/>
                <w:highlight w:val="none"/>
                <w:lang w:val="en-US" w:eastAsia="zh-CN"/>
              </w:rPr>
              <w:t>29</w:t>
            </w:r>
          </w:p>
        </w:tc>
        <w:tc>
          <w:tcPr>
            <w:tcW w:w="1575"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 w:val="22"/>
                <w:lang w:bidi="ar"/>
              </w:rPr>
              <w:t>海浪菊花镜</w:t>
            </w:r>
          </w:p>
        </w:tc>
        <w:tc>
          <w:tcPr>
            <w:tcW w:w="1695"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 w:val="22"/>
                <w:lang w:bidi="ar"/>
              </w:rPr>
              <w:t>直径11.5cm</w:t>
            </w:r>
          </w:p>
        </w:tc>
        <w:tc>
          <w:tcPr>
            <w:tcW w:w="870"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 w:val="22"/>
                <w:lang w:bidi="ar"/>
              </w:rPr>
              <w:t>金</w:t>
            </w:r>
          </w:p>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bidi="ar"/>
              </w:rPr>
            </w:pPr>
          </w:p>
        </w:tc>
        <w:tc>
          <w:tcPr>
            <w:tcW w:w="1095"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宋体" w:hAnsi="宋体" w:eastAsia="宋体" w:cs="宋体"/>
                <w:color w:val="000000"/>
                <w:kern w:val="0"/>
                <w:sz w:val="22"/>
                <w:lang w:val="en-US" w:eastAsia="zh-CN" w:bidi="ar"/>
              </w:rPr>
            </w:pPr>
            <w:r>
              <w:rPr>
                <w:rFonts w:hint="eastAsia" w:ascii="宋体" w:hAnsi="宋体" w:eastAsia="宋体" w:cs="宋体"/>
                <w:color w:val="000000"/>
                <w:kern w:val="0"/>
                <w:sz w:val="22"/>
                <w:lang w:val="en-US" w:eastAsia="zh-CN" w:bidi="ar"/>
              </w:rPr>
              <w:t>1</w:t>
            </w:r>
          </w:p>
        </w:tc>
        <w:tc>
          <w:tcPr>
            <w:tcW w:w="2157" w:type="dxa"/>
            <w:vAlign w:val="center"/>
          </w:tcPr>
          <w:p>
            <w:pPr>
              <w:widowControl/>
              <w:jc w:val="center"/>
              <w:rPr>
                <w:rFonts w:hint="eastAsia" w:ascii="宋体" w:hAnsi="宋体" w:cs="宋体" w:eastAsiaTheme="minorEastAsia"/>
                <w:kern w:val="0"/>
                <w:sz w:val="24"/>
                <w:highlight w:val="none"/>
                <w:lang w:eastAsia="zh-CN"/>
              </w:rPr>
            </w:pPr>
            <w:r>
              <w:rPr>
                <w:sz w:val="20"/>
              </w:rPr>
              <w:drawing>
                <wp:inline distT="0" distB="0" distL="0" distR="0">
                  <wp:extent cx="935355" cy="698500"/>
                  <wp:effectExtent l="0" t="0" r="17145" b="6350"/>
                  <wp:docPr id="2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4"/>
                          <pic:cNvPicPr>
                            <a:picLocks noChangeAspect="1" noChangeArrowheads="1"/>
                          </pic:cNvPicPr>
                        </pic:nvPicPr>
                        <pic:blipFill>
                          <a:blip r:embed="rId39" cstate="print"/>
                          <a:srcRect/>
                          <a:stretch>
                            <a:fillRect/>
                          </a:stretch>
                        </pic:blipFill>
                        <pic:spPr>
                          <a:xfrm>
                            <a:off x="0" y="0"/>
                            <a:ext cx="935990" cy="699135"/>
                          </a:xfrm>
                          <a:prstGeom prst="rect">
                            <a:avLst/>
                          </a:prstGeom>
                          <a:noFill/>
                          <a:ln w="9525" cap="flat">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750" w:type="dxa"/>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b w:val="0"/>
                <w:bCs w:val="0"/>
                <w:color w:val="000000"/>
                <w:sz w:val="24"/>
                <w:szCs w:val="24"/>
                <w:highlight w:val="none"/>
                <w:lang w:val="en-US" w:eastAsia="zh-CN"/>
              </w:rPr>
            </w:pPr>
            <w:r>
              <w:rPr>
                <w:rFonts w:hint="eastAsia"/>
                <w:b w:val="0"/>
                <w:bCs w:val="0"/>
                <w:color w:val="000000"/>
                <w:sz w:val="24"/>
                <w:szCs w:val="24"/>
                <w:highlight w:val="none"/>
                <w:lang w:val="en-US" w:eastAsia="zh-CN"/>
              </w:rPr>
              <w:t>30</w:t>
            </w:r>
          </w:p>
        </w:tc>
        <w:tc>
          <w:tcPr>
            <w:tcW w:w="1575"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 w:val="22"/>
                <w:lang w:bidi="ar"/>
              </w:rPr>
              <w:t>缠枝花卉镜</w:t>
            </w:r>
          </w:p>
        </w:tc>
        <w:tc>
          <w:tcPr>
            <w:tcW w:w="1695"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 w:val="22"/>
                <w:lang w:bidi="ar"/>
              </w:rPr>
              <w:t>径14.8cm</w:t>
            </w:r>
          </w:p>
        </w:tc>
        <w:tc>
          <w:tcPr>
            <w:tcW w:w="870"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 w:val="22"/>
                <w:lang w:bidi="ar"/>
              </w:rPr>
              <w:t>金</w:t>
            </w:r>
          </w:p>
        </w:tc>
        <w:tc>
          <w:tcPr>
            <w:tcW w:w="1095"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宋体" w:hAnsi="宋体" w:eastAsia="宋体" w:cs="宋体"/>
                <w:color w:val="000000"/>
                <w:kern w:val="0"/>
                <w:sz w:val="22"/>
                <w:lang w:val="en-US" w:eastAsia="zh-CN" w:bidi="ar"/>
              </w:rPr>
            </w:pPr>
            <w:r>
              <w:rPr>
                <w:rFonts w:hint="eastAsia" w:ascii="宋体" w:hAnsi="宋体" w:eastAsia="宋体" w:cs="宋体"/>
                <w:color w:val="000000"/>
                <w:kern w:val="0"/>
                <w:sz w:val="22"/>
                <w:lang w:val="en-US" w:eastAsia="zh-CN" w:bidi="ar"/>
              </w:rPr>
              <w:t>1</w:t>
            </w:r>
          </w:p>
        </w:tc>
        <w:tc>
          <w:tcPr>
            <w:tcW w:w="2157" w:type="dxa"/>
            <w:vAlign w:val="center"/>
          </w:tcPr>
          <w:p>
            <w:pPr>
              <w:widowControl/>
              <w:jc w:val="center"/>
              <w:rPr>
                <w:rFonts w:hint="eastAsia" w:ascii="宋体" w:hAnsi="宋体" w:cs="宋体" w:eastAsiaTheme="minorEastAsia"/>
                <w:kern w:val="0"/>
                <w:sz w:val="24"/>
                <w:highlight w:val="none"/>
                <w:lang w:eastAsia="zh-CN"/>
              </w:rPr>
            </w:pPr>
            <w:r>
              <w:rPr>
                <w:sz w:val="20"/>
              </w:rPr>
              <w:drawing>
                <wp:inline distT="0" distB="0" distL="0" distR="0">
                  <wp:extent cx="1318895" cy="880110"/>
                  <wp:effectExtent l="0" t="0" r="14605" b="15240"/>
                  <wp:docPr id="25" name="图片 1" descr="1543-3453-金代铜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descr="1543-3453-金代铜镜"/>
                          <pic:cNvPicPr>
                            <a:picLocks noChangeAspect="1" noChangeArrowheads="1"/>
                          </pic:cNvPicPr>
                        </pic:nvPicPr>
                        <pic:blipFill>
                          <a:blip r:embed="rId40" cstate="print"/>
                          <a:srcRect/>
                          <a:stretch>
                            <a:fillRect/>
                          </a:stretch>
                        </pic:blipFill>
                        <pic:spPr>
                          <a:xfrm>
                            <a:off x="0" y="0"/>
                            <a:ext cx="1319530" cy="880745"/>
                          </a:xfrm>
                          <a:prstGeom prst="rect">
                            <a:avLst/>
                          </a:prstGeom>
                          <a:noFill/>
                          <a:ln w="9525" cap="flat">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750" w:type="dxa"/>
            <w:shd w:val="clear" w:color="auto" w:fill="auto"/>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Calibri" w:hAnsi="Calibri" w:eastAsiaTheme="minorEastAsia" w:cstheme="minorBidi"/>
                <w:b w:val="0"/>
                <w:bCs w:val="0"/>
                <w:color w:val="000000"/>
                <w:kern w:val="2"/>
                <w:sz w:val="24"/>
                <w:szCs w:val="24"/>
                <w:highlight w:val="none"/>
                <w:lang w:val="en-US" w:eastAsia="zh-CN" w:bidi="ar-SA"/>
              </w:rPr>
            </w:pPr>
            <w:r>
              <w:rPr>
                <w:rFonts w:hint="eastAsia" w:cstheme="minorBidi"/>
                <w:b w:val="0"/>
                <w:bCs w:val="0"/>
                <w:color w:val="000000"/>
                <w:kern w:val="2"/>
                <w:sz w:val="24"/>
                <w:szCs w:val="24"/>
                <w:highlight w:val="none"/>
                <w:lang w:val="en-US" w:eastAsia="zh-CN" w:bidi="ar-SA"/>
              </w:rPr>
              <w:t>31</w:t>
            </w:r>
          </w:p>
        </w:tc>
        <w:tc>
          <w:tcPr>
            <w:tcW w:w="157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“肇州司侯王□”款缠枝牡丹镜</w:t>
            </w:r>
          </w:p>
        </w:tc>
        <w:tc>
          <w:tcPr>
            <w:tcW w:w="16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直径11.7cm</w:t>
            </w:r>
          </w:p>
        </w:tc>
        <w:tc>
          <w:tcPr>
            <w:tcW w:w="87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金</w:t>
            </w:r>
          </w:p>
        </w:tc>
        <w:tc>
          <w:tcPr>
            <w:tcW w:w="10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宋体" w:hAnsi="宋体" w:eastAsia="宋体" w:cs="宋体"/>
                <w:color w:val="000000"/>
                <w:kern w:val="0"/>
                <w:sz w:val="22"/>
                <w:lang w:val="en-US" w:eastAsia="zh-CN" w:bidi="ar"/>
              </w:rPr>
            </w:pPr>
            <w:r>
              <w:rPr>
                <w:rFonts w:hint="eastAsia" w:ascii="宋体" w:hAnsi="宋体" w:eastAsia="宋体" w:cs="宋体"/>
                <w:color w:val="000000"/>
                <w:kern w:val="0"/>
                <w:sz w:val="22"/>
                <w:lang w:val="en-US" w:eastAsia="zh-CN" w:bidi="ar"/>
              </w:rPr>
              <w:t>1</w:t>
            </w:r>
          </w:p>
        </w:tc>
        <w:tc>
          <w:tcPr>
            <w:tcW w:w="2157" w:type="dxa"/>
            <w:shd w:val="clear" w:color="auto" w:fill="auto"/>
            <w:vAlign w:val="center"/>
          </w:tcPr>
          <w:p>
            <w:pPr>
              <w:widowControl/>
              <w:jc w:val="center"/>
              <w:rPr>
                <w:rFonts w:hint="eastAsia" w:ascii="宋体" w:hAnsi="宋体" w:cs="宋体" w:eastAsiaTheme="minorEastAsia"/>
                <w:kern w:val="0"/>
                <w:sz w:val="24"/>
                <w:szCs w:val="22"/>
                <w:highlight w:val="none"/>
                <w:lang w:val="en-US" w:eastAsia="zh-CN" w:bidi="ar-SA"/>
              </w:rPr>
            </w:pPr>
            <w:r>
              <w:rPr>
                <w:sz w:val="20"/>
              </w:rPr>
              <w:drawing>
                <wp:inline distT="0" distB="0" distL="0" distR="0">
                  <wp:extent cx="1008380" cy="691515"/>
                  <wp:effectExtent l="0" t="0" r="1270" b="13335"/>
                  <wp:docPr id="26" name="图片 5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2" descr="5"/>
                          <pic:cNvPicPr>
                            <a:picLocks noChangeAspect="1" noChangeArrowheads="1"/>
                          </pic:cNvPicPr>
                        </pic:nvPicPr>
                        <pic:blipFill>
                          <a:blip r:embed="rId41" cstate="print"/>
                          <a:srcRect/>
                          <a:stretch>
                            <a:fillRect/>
                          </a:stretch>
                        </pic:blipFill>
                        <pic:spPr>
                          <a:xfrm>
                            <a:off x="0" y="0"/>
                            <a:ext cx="1009015" cy="692150"/>
                          </a:xfrm>
                          <a:prstGeom prst="rect">
                            <a:avLst/>
                          </a:prstGeom>
                          <a:noFill/>
                          <a:ln w="9525" cap="flat">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750" w:type="dxa"/>
            <w:shd w:val="clear" w:color="auto" w:fill="auto"/>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Calibri" w:hAnsi="Calibri" w:eastAsiaTheme="minorEastAsia" w:cstheme="minorBidi"/>
                <w:b w:val="0"/>
                <w:bCs w:val="0"/>
                <w:color w:val="000000"/>
                <w:kern w:val="2"/>
                <w:sz w:val="24"/>
                <w:szCs w:val="24"/>
                <w:highlight w:val="none"/>
                <w:lang w:val="en-US" w:eastAsia="zh-CN" w:bidi="ar-SA"/>
              </w:rPr>
            </w:pPr>
            <w:r>
              <w:rPr>
                <w:rFonts w:hint="eastAsia" w:cstheme="minorBidi"/>
                <w:b w:val="0"/>
                <w:bCs w:val="0"/>
                <w:color w:val="000000"/>
                <w:kern w:val="2"/>
                <w:sz w:val="24"/>
                <w:szCs w:val="24"/>
                <w:highlight w:val="none"/>
                <w:lang w:val="en-US" w:eastAsia="zh-CN" w:bidi="ar-SA"/>
              </w:rPr>
              <w:t>32</w:t>
            </w:r>
          </w:p>
        </w:tc>
        <w:tc>
          <w:tcPr>
            <w:tcW w:w="157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缠枝四花镜</w:t>
            </w:r>
          </w:p>
        </w:tc>
        <w:tc>
          <w:tcPr>
            <w:tcW w:w="16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直径5.4cm</w:t>
            </w:r>
          </w:p>
        </w:tc>
        <w:tc>
          <w:tcPr>
            <w:tcW w:w="87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金</w:t>
            </w:r>
          </w:p>
        </w:tc>
        <w:tc>
          <w:tcPr>
            <w:tcW w:w="10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宋体" w:hAnsi="宋体" w:eastAsia="宋体" w:cs="宋体"/>
                <w:color w:val="000000"/>
                <w:kern w:val="0"/>
                <w:sz w:val="22"/>
                <w:lang w:val="en-US" w:eastAsia="zh-CN" w:bidi="ar"/>
              </w:rPr>
            </w:pPr>
            <w:r>
              <w:rPr>
                <w:rFonts w:hint="eastAsia" w:ascii="宋体" w:hAnsi="宋体" w:eastAsia="宋体" w:cs="宋体"/>
                <w:color w:val="000000"/>
                <w:kern w:val="0"/>
                <w:sz w:val="22"/>
                <w:lang w:val="en-US" w:eastAsia="zh-CN" w:bidi="ar"/>
              </w:rPr>
              <w:t>1</w:t>
            </w:r>
          </w:p>
        </w:tc>
        <w:tc>
          <w:tcPr>
            <w:tcW w:w="2157" w:type="dxa"/>
            <w:shd w:val="clear" w:color="auto" w:fill="auto"/>
            <w:vAlign w:val="center"/>
          </w:tcPr>
          <w:p>
            <w:pPr>
              <w:widowControl/>
              <w:jc w:val="center"/>
              <w:rPr>
                <w:rFonts w:hint="eastAsia" w:ascii="宋体" w:hAnsi="宋体" w:cs="宋体" w:eastAsiaTheme="minorEastAsia"/>
                <w:kern w:val="0"/>
                <w:sz w:val="24"/>
                <w:szCs w:val="22"/>
                <w:highlight w:val="none"/>
                <w:lang w:val="en-US" w:eastAsia="zh-CN" w:bidi="ar-SA"/>
              </w:rPr>
            </w:pPr>
            <w:r>
              <w:rPr>
                <w:sz w:val="20"/>
              </w:rPr>
              <w:drawing>
                <wp:inline distT="0" distB="0" distL="0" distR="0">
                  <wp:extent cx="1283335" cy="852805"/>
                  <wp:effectExtent l="0" t="0" r="12065" b="4445"/>
                  <wp:docPr id="31" name="图片 1" descr="1718-3628-金代铜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descr="1718-3628-金代铜镜"/>
                          <pic:cNvPicPr>
                            <a:picLocks noChangeAspect="1" noChangeArrowheads="1"/>
                          </pic:cNvPicPr>
                        </pic:nvPicPr>
                        <pic:blipFill>
                          <a:blip r:embed="rId42" cstate="print"/>
                          <a:srcRect/>
                          <a:stretch>
                            <a:fillRect/>
                          </a:stretch>
                        </pic:blipFill>
                        <pic:spPr>
                          <a:xfrm>
                            <a:off x="0" y="0"/>
                            <a:ext cx="1283970" cy="853440"/>
                          </a:xfrm>
                          <a:prstGeom prst="rect">
                            <a:avLst/>
                          </a:prstGeom>
                          <a:noFill/>
                          <a:ln w="9525" cap="flat">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750" w:type="dxa"/>
            <w:shd w:val="clear" w:color="auto" w:fill="auto"/>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Calibri" w:hAnsi="Calibri" w:eastAsiaTheme="minorEastAsia" w:cstheme="minorBidi"/>
                <w:b w:val="0"/>
                <w:bCs w:val="0"/>
                <w:color w:val="000000"/>
                <w:kern w:val="2"/>
                <w:sz w:val="24"/>
                <w:szCs w:val="24"/>
                <w:highlight w:val="none"/>
                <w:lang w:val="en-US" w:eastAsia="zh-CN" w:bidi="ar-SA"/>
              </w:rPr>
            </w:pPr>
            <w:r>
              <w:rPr>
                <w:rFonts w:hint="eastAsia" w:cstheme="minorBidi"/>
                <w:b w:val="0"/>
                <w:bCs w:val="0"/>
                <w:color w:val="000000"/>
                <w:kern w:val="2"/>
                <w:sz w:val="24"/>
                <w:szCs w:val="24"/>
                <w:highlight w:val="none"/>
                <w:lang w:val="en-US" w:eastAsia="zh-CN" w:bidi="ar-SA"/>
              </w:rPr>
              <w:t>33</w:t>
            </w:r>
          </w:p>
        </w:tc>
        <w:tc>
          <w:tcPr>
            <w:tcW w:w="157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“官”字款菱花式四花镜</w:t>
            </w:r>
          </w:p>
        </w:tc>
        <w:tc>
          <w:tcPr>
            <w:tcW w:w="16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p>
        </w:tc>
        <w:tc>
          <w:tcPr>
            <w:tcW w:w="87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金</w:t>
            </w:r>
          </w:p>
        </w:tc>
        <w:tc>
          <w:tcPr>
            <w:tcW w:w="10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宋体" w:hAnsi="宋体" w:eastAsia="宋体" w:cs="宋体"/>
                <w:color w:val="000000"/>
                <w:kern w:val="0"/>
                <w:sz w:val="22"/>
                <w:lang w:val="en-US" w:eastAsia="zh-CN" w:bidi="ar"/>
              </w:rPr>
            </w:pPr>
            <w:r>
              <w:rPr>
                <w:rFonts w:hint="eastAsia" w:ascii="宋体" w:hAnsi="宋体" w:eastAsia="宋体" w:cs="宋体"/>
                <w:color w:val="000000"/>
                <w:kern w:val="0"/>
                <w:sz w:val="22"/>
                <w:lang w:val="en-US" w:eastAsia="zh-CN" w:bidi="ar"/>
              </w:rPr>
              <w:t>1</w:t>
            </w:r>
          </w:p>
        </w:tc>
        <w:tc>
          <w:tcPr>
            <w:tcW w:w="2157" w:type="dxa"/>
            <w:shd w:val="clear" w:color="auto" w:fill="auto"/>
            <w:vAlign w:val="center"/>
          </w:tcPr>
          <w:p>
            <w:pPr>
              <w:widowControl/>
              <w:jc w:val="center"/>
              <w:rPr>
                <w:rFonts w:hint="eastAsia" w:ascii="宋体" w:hAnsi="宋体" w:cs="宋体" w:eastAsiaTheme="minorEastAsia"/>
                <w:kern w:val="0"/>
                <w:sz w:val="24"/>
                <w:szCs w:val="22"/>
                <w:highlight w:val="none"/>
                <w:lang w:val="en-US" w:eastAsia="zh-CN" w:bidi="ar-SA"/>
              </w:rPr>
            </w:pPr>
            <w:r>
              <w:rPr>
                <w:sz w:val="20"/>
              </w:rPr>
              <w:drawing>
                <wp:inline distT="0" distB="0" distL="0" distR="0">
                  <wp:extent cx="1236345" cy="821055"/>
                  <wp:effectExtent l="0" t="0" r="1905" b="17145"/>
                  <wp:docPr id="32" name="图片 1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0" descr="5"/>
                          <pic:cNvPicPr>
                            <a:picLocks noChangeAspect="1" noChangeArrowheads="1"/>
                          </pic:cNvPicPr>
                        </pic:nvPicPr>
                        <pic:blipFill>
                          <a:blip r:embed="rId43" cstate="print"/>
                          <a:srcRect/>
                          <a:stretch>
                            <a:fillRect/>
                          </a:stretch>
                        </pic:blipFill>
                        <pic:spPr>
                          <a:xfrm>
                            <a:off x="0" y="0"/>
                            <a:ext cx="1236980" cy="821690"/>
                          </a:xfrm>
                          <a:prstGeom prst="rect">
                            <a:avLst/>
                          </a:prstGeom>
                          <a:noFill/>
                          <a:ln w="9525" cap="flat">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750" w:type="dxa"/>
            <w:shd w:val="clear" w:color="auto" w:fill="auto"/>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Calibri" w:hAnsi="Calibri" w:eastAsiaTheme="minorEastAsia" w:cstheme="minorBidi"/>
                <w:b w:val="0"/>
                <w:bCs w:val="0"/>
                <w:color w:val="000000"/>
                <w:kern w:val="2"/>
                <w:sz w:val="24"/>
                <w:szCs w:val="24"/>
                <w:highlight w:val="none"/>
                <w:lang w:val="en-US" w:eastAsia="zh-CN" w:bidi="ar-SA"/>
              </w:rPr>
            </w:pPr>
            <w:r>
              <w:rPr>
                <w:rFonts w:hint="eastAsia" w:cstheme="minorBidi"/>
                <w:b w:val="0"/>
                <w:bCs w:val="0"/>
                <w:color w:val="000000"/>
                <w:kern w:val="2"/>
                <w:sz w:val="24"/>
                <w:szCs w:val="24"/>
                <w:highlight w:val="none"/>
                <w:lang w:val="en-US" w:eastAsia="zh-CN" w:bidi="ar-SA"/>
              </w:rPr>
              <w:t>34</w:t>
            </w:r>
          </w:p>
        </w:tc>
        <w:tc>
          <w:tcPr>
            <w:tcW w:w="157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菱花式花卉镜</w:t>
            </w:r>
          </w:p>
        </w:tc>
        <w:tc>
          <w:tcPr>
            <w:tcW w:w="16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宽15.5cm</w:t>
            </w:r>
          </w:p>
        </w:tc>
        <w:tc>
          <w:tcPr>
            <w:tcW w:w="87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宋</w:t>
            </w:r>
          </w:p>
        </w:tc>
        <w:tc>
          <w:tcPr>
            <w:tcW w:w="10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宋体" w:hAnsi="宋体" w:eastAsia="宋体" w:cs="宋体"/>
                <w:color w:val="000000"/>
                <w:kern w:val="0"/>
                <w:sz w:val="22"/>
                <w:lang w:val="en-US" w:eastAsia="zh-CN" w:bidi="ar"/>
              </w:rPr>
            </w:pPr>
            <w:r>
              <w:rPr>
                <w:rFonts w:hint="eastAsia" w:ascii="宋体" w:hAnsi="宋体" w:eastAsia="宋体" w:cs="宋体"/>
                <w:color w:val="000000"/>
                <w:kern w:val="0"/>
                <w:sz w:val="22"/>
                <w:lang w:val="en-US" w:eastAsia="zh-CN" w:bidi="ar"/>
              </w:rPr>
              <w:t>1</w:t>
            </w:r>
          </w:p>
        </w:tc>
        <w:tc>
          <w:tcPr>
            <w:tcW w:w="2157" w:type="dxa"/>
            <w:shd w:val="clear" w:color="auto" w:fill="auto"/>
            <w:vAlign w:val="center"/>
          </w:tcPr>
          <w:p>
            <w:pPr>
              <w:widowControl/>
              <w:jc w:val="center"/>
              <w:rPr>
                <w:rFonts w:hint="eastAsia" w:ascii="宋体" w:hAnsi="宋体" w:cs="宋体" w:eastAsiaTheme="minorEastAsia"/>
                <w:kern w:val="0"/>
                <w:sz w:val="24"/>
                <w:szCs w:val="22"/>
                <w:highlight w:val="none"/>
                <w:lang w:val="en-US" w:eastAsia="zh-CN" w:bidi="ar-SA"/>
              </w:rPr>
            </w:pPr>
            <w:r>
              <w:rPr>
                <w:sz w:val="20"/>
              </w:rPr>
              <w:drawing>
                <wp:inline distT="0" distB="0" distL="0" distR="0">
                  <wp:extent cx="1069340" cy="709295"/>
                  <wp:effectExtent l="0" t="0" r="16510" b="14605"/>
                  <wp:docPr id="34" name="图片 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descr="5"/>
                          <pic:cNvPicPr>
                            <a:picLocks noChangeAspect="1" noChangeArrowheads="1"/>
                          </pic:cNvPicPr>
                        </pic:nvPicPr>
                        <pic:blipFill>
                          <a:blip r:embed="rId44" cstate="print"/>
                          <a:srcRect/>
                          <a:stretch>
                            <a:fillRect/>
                          </a:stretch>
                        </pic:blipFill>
                        <pic:spPr>
                          <a:xfrm>
                            <a:off x="0" y="0"/>
                            <a:ext cx="1069975" cy="709930"/>
                          </a:xfrm>
                          <a:prstGeom prst="rect">
                            <a:avLst/>
                          </a:prstGeom>
                          <a:noFill/>
                          <a:ln w="9525" cap="flat">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750" w:type="dxa"/>
            <w:shd w:val="clear" w:color="auto" w:fill="auto"/>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Calibri" w:hAnsi="Calibri" w:eastAsiaTheme="minorEastAsia" w:cstheme="minorBidi"/>
                <w:b w:val="0"/>
                <w:bCs w:val="0"/>
                <w:color w:val="000000"/>
                <w:kern w:val="2"/>
                <w:sz w:val="24"/>
                <w:szCs w:val="24"/>
                <w:highlight w:val="none"/>
                <w:lang w:val="en-US" w:eastAsia="zh-CN" w:bidi="ar-SA"/>
              </w:rPr>
            </w:pPr>
            <w:r>
              <w:rPr>
                <w:rFonts w:hint="eastAsia" w:cstheme="minorBidi"/>
                <w:b w:val="0"/>
                <w:bCs w:val="0"/>
                <w:color w:val="000000"/>
                <w:kern w:val="2"/>
                <w:sz w:val="24"/>
                <w:szCs w:val="24"/>
                <w:highlight w:val="none"/>
                <w:lang w:val="en-US" w:eastAsia="zh-CN" w:bidi="ar-SA"/>
              </w:rPr>
              <w:t>35</w:t>
            </w:r>
          </w:p>
        </w:tc>
        <w:tc>
          <w:tcPr>
            <w:tcW w:w="157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缠枝八菊花镜</w:t>
            </w:r>
          </w:p>
        </w:tc>
        <w:tc>
          <w:tcPr>
            <w:tcW w:w="16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直径11.7cm</w:t>
            </w:r>
          </w:p>
        </w:tc>
        <w:tc>
          <w:tcPr>
            <w:tcW w:w="87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金</w:t>
            </w:r>
          </w:p>
        </w:tc>
        <w:tc>
          <w:tcPr>
            <w:tcW w:w="10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宋体" w:hAnsi="宋体" w:eastAsia="宋体" w:cs="宋体"/>
                <w:color w:val="000000"/>
                <w:kern w:val="0"/>
                <w:sz w:val="22"/>
                <w:lang w:val="en-US" w:eastAsia="zh-CN" w:bidi="ar"/>
              </w:rPr>
            </w:pPr>
            <w:r>
              <w:rPr>
                <w:rFonts w:hint="eastAsia" w:ascii="宋体" w:hAnsi="宋体" w:eastAsia="宋体" w:cs="宋体"/>
                <w:color w:val="000000"/>
                <w:kern w:val="0"/>
                <w:sz w:val="22"/>
                <w:lang w:val="en-US" w:eastAsia="zh-CN" w:bidi="ar"/>
              </w:rPr>
              <w:t>1</w:t>
            </w:r>
          </w:p>
        </w:tc>
        <w:tc>
          <w:tcPr>
            <w:tcW w:w="2157" w:type="dxa"/>
            <w:shd w:val="clear" w:color="auto" w:fill="auto"/>
            <w:vAlign w:val="center"/>
          </w:tcPr>
          <w:p>
            <w:pPr>
              <w:widowControl/>
              <w:jc w:val="center"/>
              <w:rPr>
                <w:rFonts w:hint="eastAsia" w:ascii="宋体" w:hAnsi="宋体" w:cs="宋体" w:eastAsiaTheme="minorEastAsia"/>
                <w:kern w:val="0"/>
                <w:sz w:val="24"/>
                <w:szCs w:val="22"/>
                <w:highlight w:val="none"/>
                <w:lang w:val="en-US" w:eastAsia="zh-CN" w:bidi="ar-SA"/>
              </w:rPr>
            </w:pPr>
            <w:r>
              <w:rPr>
                <w:sz w:val="20"/>
              </w:rPr>
              <w:drawing>
                <wp:inline distT="0" distB="0" distL="0" distR="0">
                  <wp:extent cx="1194435" cy="853440"/>
                  <wp:effectExtent l="0" t="0" r="5715" b="3810"/>
                  <wp:docPr id="35"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8"/>
                          <pic:cNvPicPr>
                            <a:picLocks noChangeAspect="1" noChangeArrowheads="1"/>
                          </pic:cNvPicPr>
                        </pic:nvPicPr>
                        <pic:blipFill>
                          <a:blip r:embed="rId45" cstate="print"/>
                          <a:srcRect/>
                          <a:stretch>
                            <a:fillRect/>
                          </a:stretch>
                        </pic:blipFill>
                        <pic:spPr>
                          <a:xfrm>
                            <a:off x="0" y="0"/>
                            <a:ext cx="1195070" cy="854075"/>
                          </a:xfrm>
                          <a:prstGeom prst="rect">
                            <a:avLst/>
                          </a:prstGeom>
                          <a:noFill/>
                          <a:ln w="9525" cap="flat">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750" w:type="dxa"/>
            <w:shd w:val="clear" w:color="auto" w:fill="auto"/>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Calibri" w:hAnsi="Calibri" w:eastAsiaTheme="minorEastAsia" w:cstheme="minorBidi"/>
                <w:b w:val="0"/>
                <w:bCs w:val="0"/>
                <w:color w:val="000000"/>
                <w:kern w:val="2"/>
                <w:sz w:val="24"/>
                <w:szCs w:val="24"/>
                <w:highlight w:val="none"/>
                <w:lang w:val="en-US" w:eastAsia="zh-CN" w:bidi="ar-SA"/>
              </w:rPr>
            </w:pPr>
            <w:r>
              <w:rPr>
                <w:rFonts w:hint="eastAsia" w:cstheme="minorBidi"/>
                <w:b w:val="0"/>
                <w:bCs w:val="0"/>
                <w:color w:val="000000"/>
                <w:kern w:val="2"/>
                <w:sz w:val="24"/>
                <w:szCs w:val="24"/>
                <w:highlight w:val="none"/>
                <w:lang w:val="en-US" w:eastAsia="zh-CN" w:bidi="ar-SA"/>
              </w:rPr>
              <w:t>36</w:t>
            </w:r>
          </w:p>
        </w:tc>
        <w:tc>
          <w:tcPr>
            <w:tcW w:w="157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缠枝八菊花镜</w:t>
            </w:r>
          </w:p>
        </w:tc>
        <w:tc>
          <w:tcPr>
            <w:tcW w:w="16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直径11.1cm</w:t>
            </w:r>
          </w:p>
        </w:tc>
        <w:tc>
          <w:tcPr>
            <w:tcW w:w="87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金</w:t>
            </w:r>
          </w:p>
        </w:tc>
        <w:tc>
          <w:tcPr>
            <w:tcW w:w="10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宋体" w:hAnsi="宋体" w:eastAsia="宋体" w:cs="宋体"/>
                <w:color w:val="000000"/>
                <w:kern w:val="0"/>
                <w:sz w:val="22"/>
                <w:lang w:val="en-US" w:eastAsia="zh-CN" w:bidi="ar"/>
              </w:rPr>
            </w:pPr>
            <w:r>
              <w:rPr>
                <w:rFonts w:hint="eastAsia" w:ascii="宋体" w:hAnsi="宋体" w:eastAsia="宋体" w:cs="宋体"/>
                <w:color w:val="000000"/>
                <w:kern w:val="0"/>
                <w:sz w:val="22"/>
                <w:lang w:val="en-US" w:eastAsia="zh-CN" w:bidi="ar"/>
              </w:rPr>
              <w:t>1</w:t>
            </w:r>
          </w:p>
        </w:tc>
        <w:tc>
          <w:tcPr>
            <w:tcW w:w="2157" w:type="dxa"/>
            <w:shd w:val="clear" w:color="auto" w:fill="auto"/>
            <w:vAlign w:val="center"/>
          </w:tcPr>
          <w:p>
            <w:pPr>
              <w:widowControl/>
              <w:jc w:val="center"/>
              <w:rPr>
                <w:rFonts w:hint="eastAsia" w:ascii="宋体" w:hAnsi="宋体" w:cs="宋体" w:eastAsiaTheme="minorEastAsia"/>
                <w:kern w:val="0"/>
                <w:sz w:val="24"/>
                <w:szCs w:val="22"/>
                <w:highlight w:val="none"/>
                <w:lang w:val="en-US" w:eastAsia="zh-CN" w:bidi="ar-SA"/>
              </w:rPr>
            </w:pPr>
            <w:r>
              <w:rPr>
                <w:sz w:val="20"/>
              </w:rPr>
              <w:drawing>
                <wp:inline distT="0" distB="0" distL="0" distR="0">
                  <wp:extent cx="1207135" cy="862330"/>
                  <wp:effectExtent l="0" t="0" r="12065" b="13970"/>
                  <wp:docPr id="36"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8"/>
                          <pic:cNvPicPr>
                            <a:picLocks noChangeAspect="1" noChangeArrowheads="1"/>
                          </pic:cNvPicPr>
                        </pic:nvPicPr>
                        <pic:blipFill>
                          <a:blip r:embed="rId45" cstate="print"/>
                          <a:srcRect/>
                          <a:stretch>
                            <a:fillRect/>
                          </a:stretch>
                        </pic:blipFill>
                        <pic:spPr>
                          <a:xfrm>
                            <a:off x="0" y="0"/>
                            <a:ext cx="1207770" cy="862965"/>
                          </a:xfrm>
                          <a:prstGeom prst="rect">
                            <a:avLst/>
                          </a:prstGeom>
                          <a:noFill/>
                          <a:ln w="9525" cap="flat">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750" w:type="dxa"/>
            <w:shd w:val="clear" w:color="auto" w:fill="auto"/>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Calibri" w:hAnsi="Calibri" w:eastAsiaTheme="minorEastAsia" w:cstheme="minorBidi"/>
                <w:b w:val="0"/>
                <w:bCs w:val="0"/>
                <w:color w:val="000000"/>
                <w:kern w:val="2"/>
                <w:sz w:val="24"/>
                <w:szCs w:val="24"/>
                <w:highlight w:val="none"/>
                <w:lang w:val="en-US" w:eastAsia="zh-CN" w:bidi="ar-SA"/>
              </w:rPr>
            </w:pPr>
            <w:r>
              <w:rPr>
                <w:rFonts w:hint="eastAsia" w:cstheme="minorBidi"/>
                <w:b w:val="0"/>
                <w:bCs w:val="0"/>
                <w:color w:val="000000"/>
                <w:kern w:val="2"/>
                <w:sz w:val="24"/>
                <w:szCs w:val="24"/>
                <w:highlight w:val="none"/>
                <w:lang w:val="en-US" w:eastAsia="zh-CN" w:bidi="ar-SA"/>
              </w:rPr>
              <w:t>37</w:t>
            </w:r>
          </w:p>
        </w:tc>
        <w:tc>
          <w:tcPr>
            <w:tcW w:w="157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亚字形花草镜</w:t>
            </w:r>
          </w:p>
        </w:tc>
        <w:tc>
          <w:tcPr>
            <w:tcW w:w="16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宽15.5cm</w:t>
            </w:r>
          </w:p>
        </w:tc>
        <w:tc>
          <w:tcPr>
            <w:tcW w:w="87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宋</w:t>
            </w:r>
          </w:p>
        </w:tc>
        <w:tc>
          <w:tcPr>
            <w:tcW w:w="10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宋体" w:hAnsi="宋体" w:eastAsia="宋体" w:cs="宋体"/>
                <w:color w:val="000000"/>
                <w:kern w:val="0"/>
                <w:sz w:val="22"/>
                <w:lang w:val="en-US" w:eastAsia="zh-CN" w:bidi="ar"/>
              </w:rPr>
            </w:pPr>
            <w:r>
              <w:rPr>
                <w:rFonts w:hint="eastAsia" w:ascii="宋体" w:hAnsi="宋体" w:eastAsia="宋体" w:cs="宋体"/>
                <w:color w:val="000000"/>
                <w:kern w:val="0"/>
                <w:sz w:val="22"/>
                <w:lang w:val="en-US" w:eastAsia="zh-CN" w:bidi="ar"/>
              </w:rPr>
              <w:t>1</w:t>
            </w:r>
          </w:p>
        </w:tc>
        <w:tc>
          <w:tcPr>
            <w:tcW w:w="2157" w:type="dxa"/>
            <w:shd w:val="clear" w:color="auto" w:fill="auto"/>
            <w:vAlign w:val="center"/>
          </w:tcPr>
          <w:p>
            <w:pPr>
              <w:widowControl/>
              <w:jc w:val="center"/>
              <w:rPr>
                <w:rFonts w:hint="eastAsia" w:ascii="宋体" w:hAnsi="宋体" w:cs="宋体" w:eastAsiaTheme="minorEastAsia"/>
                <w:kern w:val="0"/>
                <w:sz w:val="24"/>
                <w:szCs w:val="22"/>
                <w:highlight w:val="none"/>
                <w:lang w:val="en-US" w:eastAsia="zh-CN" w:bidi="ar-SA"/>
              </w:rPr>
            </w:pPr>
            <w:r>
              <w:rPr>
                <w:sz w:val="20"/>
              </w:rPr>
              <w:drawing>
                <wp:inline distT="0" distB="0" distL="0" distR="0">
                  <wp:extent cx="1271270" cy="843915"/>
                  <wp:effectExtent l="0" t="0" r="5080" b="13335"/>
                  <wp:docPr id="37" name="图片 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descr="5"/>
                          <pic:cNvPicPr>
                            <a:picLocks noChangeAspect="1" noChangeArrowheads="1"/>
                          </pic:cNvPicPr>
                        </pic:nvPicPr>
                        <pic:blipFill>
                          <a:blip r:embed="rId46" cstate="print"/>
                          <a:srcRect/>
                          <a:stretch>
                            <a:fillRect/>
                          </a:stretch>
                        </pic:blipFill>
                        <pic:spPr>
                          <a:xfrm>
                            <a:off x="0" y="0"/>
                            <a:ext cx="1271905" cy="844550"/>
                          </a:xfrm>
                          <a:prstGeom prst="rect">
                            <a:avLst/>
                          </a:prstGeom>
                          <a:noFill/>
                          <a:ln w="9525" cap="flat">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750" w:type="dxa"/>
            <w:shd w:val="clear" w:color="auto" w:fill="auto"/>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Calibri" w:hAnsi="Calibri" w:eastAsiaTheme="minorEastAsia" w:cstheme="minorBidi"/>
                <w:b w:val="0"/>
                <w:bCs w:val="0"/>
                <w:color w:val="000000"/>
                <w:kern w:val="2"/>
                <w:sz w:val="24"/>
                <w:szCs w:val="24"/>
                <w:highlight w:val="none"/>
                <w:lang w:val="en-US" w:eastAsia="zh-CN" w:bidi="ar-SA"/>
              </w:rPr>
            </w:pPr>
            <w:r>
              <w:rPr>
                <w:rFonts w:hint="eastAsia" w:cstheme="minorBidi"/>
                <w:b w:val="0"/>
                <w:bCs w:val="0"/>
                <w:color w:val="000000"/>
                <w:kern w:val="2"/>
                <w:sz w:val="24"/>
                <w:szCs w:val="24"/>
                <w:highlight w:val="none"/>
                <w:lang w:val="en-US" w:eastAsia="zh-CN" w:bidi="ar-SA"/>
              </w:rPr>
              <w:t>38</w:t>
            </w:r>
          </w:p>
        </w:tc>
        <w:tc>
          <w:tcPr>
            <w:tcW w:w="157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花卉镜</w:t>
            </w:r>
          </w:p>
        </w:tc>
        <w:tc>
          <w:tcPr>
            <w:tcW w:w="16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直径6.4cm</w:t>
            </w:r>
          </w:p>
        </w:tc>
        <w:tc>
          <w:tcPr>
            <w:tcW w:w="87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金</w:t>
            </w:r>
          </w:p>
        </w:tc>
        <w:tc>
          <w:tcPr>
            <w:tcW w:w="10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宋体" w:hAnsi="宋体" w:eastAsia="宋体" w:cs="宋体"/>
                <w:color w:val="000000"/>
                <w:kern w:val="0"/>
                <w:sz w:val="22"/>
                <w:lang w:val="en-US" w:eastAsia="zh-CN" w:bidi="ar"/>
              </w:rPr>
            </w:pPr>
            <w:r>
              <w:rPr>
                <w:rFonts w:hint="eastAsia" w:ascii="宋体" w:hAnsi="宋体" w:eastAsia="宋体" w:cs="宋体"/>
                <w:color w:val="000000"/>
                <w:kern w:val="0"/>
                <w:sz w:val="22"/>
                <w:lang w:val="en-US" w:eastAsia="zh-CN" w:bidi="ar"/>
              </w:rPr>
              <w:t>1</w:t>
            </w:r>
          </w:p>
        </w:tc>
        <w:tc>
          <w:tcPr>
            <w:tcW w:w="2157" w:type="dxa"/>
            <w:shd w:val="clear" w:color="auto" w:fill="auto"/>
            <w:vAlign w:val="center"/>
          </w:tcPr>
          <w:p>
            <w:pPr>
              <w:widowControl/>
              <w:jc w:val="center"/>
              <w:rPr>
                <w:rFonts w:hint="eastAsia" w:ascii="宋体" w:hAnsi="宋体" w:cs="宋体" w:eastAsiaTheme="minorEastAsia"/>
                <w:kern w:val="0"/>
                <w:sz w:val="24"/>
                <w:szCs w:val="22"/>
                <w:highlight w:val="none"/>
                <w:lang w:val="en-US" w:eastAsia="zh-CN" w:bidi="ar-SA"/>
              </w:rPr>
            </w:pPr>
            <w:r>
              <w:rPr>
                <w:sz w:val="20"/>
              </w:rPr>
              <w:drawing>
                <wp:inline distT="0" distB="0" distL="0" distR="0">
                  <wp:extent cx="933450" cy="601980"/>
                  <wp:effectExtent l="0" t="0" r="0" b="7620"/>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noChangeArrowheads="1"/>
                          </pic:cNvPicPr>
                        </pic:nvPicPr>
                        <pic:blipFill>
                          <a:blip r:embed="rId47" cstate="print"/>
                          <a:srcRect/>
                          <a:stretch>
                            <a:fillRect/>
                          </a:stretch>
                        </pic:blipFill>
                        <pic:spPr>
                          <a:xfrm>
                            <a:off x="0" y="0"/>
                            <a:ext cx="934085" cy="602615"/>
                          </a:xfrm>
                          <a:prstGeom prst="rect">
                            <a:avLst/>
                          </a:prstGeom>
                          <a:noFill/>
                          <a:ln w="9525" cap="flat">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750" w:type="dxa"/>
            <w:shd w:val="clear" w:color="auto" w:fill="auto"/>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Calibri" w:hAnsi="Calibri" w:eastAsiaTheme="minorEastAsia" w:cstheme="minorBidi"/>
                <w:b w:val="0"/>
                <w:bCs w:val="0"/>
                <w:color w:val="000000"/>
                <w:kern w:val="2"/>
                <w:sz w:val="24"/>
                <w:szCs w:val="24"/>
                <w:highlight w:val="none"/>
                <w:lang w:val="en-US" w:eastAsia="zh-CN" w:bidi="ar-SA"/>
              </w:rPr>
            </w:pPr>
            <w:r>
              <w:rPr>
                <w:rFonts w:hint="eastAsia" w:cstheme="minorBidi"/>
                <w:b w:val="0"/>
                <w:bCs w:val="0"/>
                <w:color w:val="000000"/>
                <w:kern w:val="2"/>
                <w:sz w:val="24"/>
                <w:szCs w:val="24"/>
                <w:highlight w:val="none"/>
                <w:lang w:val="en-US" w:eastAsia="zh-CN" w:bidi="ar-SA"/>
              </w:rPr>
              <w:t>39</w:t>
            </w:r>
          </w:p>
        </w:tc>
        <w:tc>
          <w:tcPr>
            <w:tcW w:w="157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“都右院官□”款荷花祥云镜</w:t>
            </w:r>
          </w:p>
        </w:tc>
        <w:tc>
          <w:tcPr>
            <w:tcW w:w="16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直径21.5cm</w:t>
            </w:r>
          </w:p>
        </w:tc>
        <w:tc>
          <w:tcPr>
            <w:tcW w:w="87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金</w:t>
            </w:r>
          </w:p>
        </w:tc>
        <w:tc>
          <w:tcPr>
            <w:tcW w:w="10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宋体" w:hAnsi="宋体" w:eastAsia="宋体" w:cs="宋体"/>
                <w:color w:val="000000"/>
                <w:kern w:val="0"/>
                <w:sz w:val="22"/>
                <w:lang w:val="en-US" w:eastAsia="zh-CN" w:bidi="ar"/>
              </w:rPr>
            </w:pPr>
            <w:r>
              <w:rPr>
                <w:rFonts w:hint="eastAsia" w:ascii="宋体" w:hAnsi="宋体" w:eastAsia="宋体" w:cs="宋体"/>
                <w:color w:val="000000"/>
                <w:kern w:val="0"/>
                <w:sz w:val="22"/>
                <w:lang w:val="en-US" w:eastAsia="zh-CN" w:bidi="ar"/>
              </w:rPr>
              <w:t>1</w:t>
            </w:r>
          </w:p>
        </w:tc>
        <w:tc>
          <w:tcPr>
            <w:tcW w:w="2157" w:type="dxa"/>
            <w:shd w:val="clear" w:color="auto" w:fill="auto"/>
            <w:vAlign w:val="center"/>
          </w:tcPr>
          <w:p>
            <w:pPr>
              <w:widowControl/>
              <w:jc w:val="center"/>
              <w:rPr>
                <w:rFonts w:hint="eastAsia" w:ascii="宋体" w:hAnsi="宋体" w:cs="宋体" w:eastAsiaTheme="minorEastAsia"/>
                <w:kern w:val="0"/>
                <w:sz w:val="24"/>
                <w:szCs w:val="22"/>
                <w:highlight w:val="none"/>
                <w:lang w:val="en-US" w:eastAsia="zh-CN" w:bidi="ar-SA"/>
              </w:rPr>
            </w:pPr>
            <w:r>
              <w:rPr>
                <w:sz w:val="20"/>
              </w:rPr>
              <w:drawing>
                <wp:inline distT="0" distB="0" distL="0" distR="0">
                  <wp:extent cx="1228725" cy="821690"/>
                  <wp:effectExtent l="0" t="0" r="9525" b="16510"/>
                  <wp:docPr id="109" name="图片 4" descr="2082-3992-金代勾连纹铜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4" descr="2082-3992-金代勾连纹铜镜"/>
                          <pic:cNvPicPr>
                            <a:picLocks noChangeAspect="1" noChangeArrowheads="1"/>
                          </pic:cNvPicPr>
                        </pic:nvPicPr>
                        <pic:blipFill>
                          <a:blip r:embed="rId48" cstate="print"/>
                          <a:srcRect/>
                          <a:stretch>
                            <a:fillRect/>
                          </a:stretch>
                        </pic:blipFill>
                        <pic:spPr>
                          <a:xfrm>
                            <a:off x="0" y="0"/>
                            <a:ext cx="1229360" cy="822325"/>
                          </a:xfrm>
                          <a:prstGeom prst="rect">
                            <a:avLst/>
                          </a:prstGeom>
                          <a:noFill/>
                          <a:ln w="9525" cap="flat">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750" w:type="dxa"/>
            <w:shd w:val="clear" w:color="auto" w:fill="auto"/>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Calibri" w:hAnsi="Calibri" w:eastAsiaTheme="minorEastAsia" w:cstheme="minorBidi"/>
                <w:b w:val="0"/>
                <w:bCs w:val="0"/>
                <w:color w:val="000000"/>
                <w:kern w:val="2"/>
                <w:sz w:val="24"/>
                <w:szCs w:val="24"/>
                <w:highlight w:val="none"/>
                <w:lang w:val="en-US" w:eastAsia="zh-CN" w:bidi="ar-SA"/>
              </w:rPr>
            </w:pPr>
            <w:r>
              <w:rPr>
                <w:rFonts w:hint="eastAsia" w:cstheme="minorBidi"/>
                <w:b w:val="0"/>
                <w:bCs w:val="0"/>
                <w:color w:val="000000"/>
                <w:kern w:val="2"/>
                <w:sz w:val="24"/>
                <w:szCs w:val="24"/>
                <w:highlight w:val="none"/>
                <w:lang w:val="en-US" w:eastAsia="zh-CN" w:bidi="ar-SA"/>
              </w:rPr>
              <w:t>40</w:t>
            </w:r>
          </w:p>
        </w:tc>
        <w:tc>
          <w:tcPr>
            <w:tcW w:w="157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飞禽缠枝花卉镜</w:t>
            </w:r>
          </w:p>
        </w:tc>
        <w:tc>
          <w:tcPr>
            <w:tcW w:w="16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直径10.4cm</w:t>
            </w:r>
          </w:p>
        </w:tc>
        <w:tc>
          <w:tcPr>
            <w:tcW w:w="87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金</w:t>
            </w:r>
          </w:p>
        </w:tc>
        <w:tc>
          <w:tcPr>
            <w:tcW w:w="10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宋体" w:hAnsi="宋体" w:eastAsia="宋体" w:cs="宋体"/>
                <w:color w:val="000000"/>
                <w:kern w:val="0"/>
                <w:sz w:val="22"/>
                <w:lang w:val="en-US" w:eastAsia="zh-CN" w:bidi="ar"/>
              </w:rPr>
            </w:pPr>
            <w:r>
              <w:rPr>
                <w:rFonts w:hint="eastAsia" w:ascii="宋体" w:hAnsi="宋体" w:eastAsia="宋体" w:cs="宋体"/>
                <w:color w:val="000000"/>
                <w:kern w:val="0"/>
                <w:sz w:val="22"/>
                <w:lang w:val="en-US" w:eastAsia="zh-CN" w:bidi="ar"/>
              </w:rPr>
              <w:t>1</w:t>
            </w:r>
          </w:p>
        </w:tc>
        <w:tc>
          <w:tcPr>
            <w:tcW w:w="2157" w:type="dxa"/>
            <w:shd w:val="clear" w:color="auto" w:fill="auto"/>
            <w:vAlign w:val="center"/>
          </w:tcPr>
          <w:p>
            <w:pPr>
              <w:widowControl/>
              <w:jc w:val="center"/>
              <w:rPr>
                <w:rFonts w:hint="eastAsia" w:ascii="宋体" w:hAnsi="宋体" w:cs="宋体" w:eastAsiaTheme="minorEastAsia"/>
                <w:kern w:val="0"/>
                <w:sz w:val="24"/>
                <w:szCs w:val="22"/>
                <w:highlight w:val="none"/>
                <w:lang w:val="en-US" w:eastAsia="zh-CN" w:bidi="ar-SA"/>
              </w:rPr>
            </w:pPr>
            <w:r>
              <w:rPr>
                <w:sz w:val="20"/>
              </w:rPr>
              <w:drawing>
                <wp:inline distT="0" distB="0" distL="0" distR="0">
                  <wp:extent cx="1176020" cy="774065"/>
                  <wp:effectExtent l="0" t="0" r="5080" b="6985"/>
                  <wp:docPr id="112" name="图片 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7" descr="5"/>
                          <pic:cNvPicPr>
                            <a:picLocks noChangeAspect="1" noChangeArrowheads="1"/>
                          </pic:cNvPicPr>
                        </pic:nvPicPr>
                        <pic:blipFill>
                          <a:blip r:embed="rId49" cstate="print"/>
                          <a:srcRect/>
                          <a:stretch>
                            <a:fillRect/>
                          </a:stretch>
                        </pic:blipFill>
                        <pic:spPr>
                          <a:xfrm>
                            <a:off x="0" y="0"/>
                            <a:ext cx="1176655" cy="774700"/>
                          </a:xfrm>
                          <a:prstGeom prst="rect">
                            <a:avLst/>
                          </a:prstGeom>
                          <a:noFill/>
                          <a:ln w="9525" cap="flat">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750" w:type="dxa"/>
            <w:shd w:val="clear" w:color="auto" w:fill="auto"/>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Calibri" w:hAnsi="Calibri" w:eastAsiaTheme="minorEastAsia" w:cstheme="minorBidi"/>
                <w:b w:val="0"/>
                <w:bCs w:val="0"/>
                <w:color w:val="000000"/>
                <w:kern w:val="2"/>
                <w:sz w:val="24"/>
                <w:szCs w:val="24"/>
                <w:highlight w:val="none"/>
                <w:lang w:val="en-US" w:eastAsia="zh-CN" w:bidi="ar-SA"/>
              </w:rPr>
            </w:pPr>
            <w:r>
              <w:rPr>
                <w:rFonts w:hint="eastAsia" w:cstheme="minorBidi"/>
                <w:b w:val="0"/>
                <w:bCs w:val="0"/>
                <w:color w:val="000000"/>
                <w:kern w:val="2"/>
                <w:sz w:val="24"/>
                <w:szCs w:val="24"/>
                <w:highlight w:val="none"/>
                <w:lang w:val="en-US" w:eastAsia="zh-CN" w:bidi="ar-SA"/>
              </w:rPr>
              <w:t>41</w:t>
            </w:r>
          </w:p>
        </w:tc>
        <w:tc>
          <w:tcPr>
            <w:tcW w:w="157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飞禽缠枝花卉镜</w:t>
            </w:r>
          </w:p>
        </w:tc>
        <w:tc>
          <w:tcPr>
            <w:tcW w:w="16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直径10.8cm</w:t>
            </w:r>
          </w:p>
        </w:tc>
        <w:tc>
          <w:tcPr>
            <w:tcW w:w="87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金</w:t>
            </w:r>
          </w:p>
        </w:tc>
        <w:tc>
          <w:tcPr>
            <w:tcW w:w="10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宋体" w:hAnsi="宋体" w:eastAsia="宋体" w:cs="宋体"/>
                <w:color w:val="000000"/>
                <w:kern w:val="0"/>
                <w:sz w:val="22"/>
                <w:lang w:val="en-US" w:eastAsia="zh-CN" w:bidi="ar"/>
              </w:rPr>
            </w:pPr>
            <w:r>
              <w:rPr>
                <w:rFonts w:hint="eastAsia" w:ascii="宋体" w:hAnsi="宋体" w:eastAsia="宋体" w:cs="宋体"/>
                <w:color w:val="000000"/>
                <w:kern w:val="0"/>
                <w:sz w:val="22"/>
                <w:lang w:val="en-US" w:eastAsia="zh-CN" w:bidi="ar"/>
              </w:rPr>
              <w:t>1</w:t>
            </w:r>
          </w:p>
        </w:tc>
        <w:tc>
          <w:tcPr>
            <w:tcW w:w="2157" w:type="dxa"/>
            <w:shd w:val="clear" w:color="auto" w:fill="auto"/>
            <w:vAlign w:val="center"/>
          </w:tcPr>
          <w:p>
            <w:pPr>
              <w:widowControl/>
              <w:jc w:val="center"/>
              <w:rPr>
                <w:rFonts w:hint="eastAsia" w:ascii="宋体" w:hAnsi="宋体" w:cs="宋体" w:eastAsiaTheme="minorEastAsia"/>
                <w:kern w:val="0"/>
                <w:sz w:val="24"/>
                <w:szCs w:val="22"/>
                <w:highlight w:val="none"/>
                <w:lang w:val="en-US" w:eastAsia="zh-CN" w:bidi="ar-SA"/>
              </w:rPr>
            </w:pPr>
            <w:r>
              <w:rPr>
                <w:sz w:val="20"/>
              </w:rPr>
              <w:drawing>
                <wp:inline distT="0" distB="0" distL="0" distR="0">
                  <wp:extent cx="1230630" cy="818515"/>
                  <wp:effectExtent l="0" t="0" r="7620" b="635"/>
                  <wp:docPr id="113" name="图片 1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0" descr="5"/>
                          <pic:cNvPicPr>
                            <a:picLocks noChangeAspect="1" noChangeArrowheads="1"/>
                          </pic:cNvPicPr>
                        </pic:nvPicPr>
                        <pic:blipFill>
                          <a:blip r:embed="rId50" cstate="print"/>
                          <a:srcRect/>
                          <a:stretch>
                            <a:fillRect/>
                          </a:stretch>
                        </pic:blipFill>
                        <pic:spPr>
                          <a:xfrm>
                            <a:off x="0" y="0"/>
                            <a:ext cx="1231265" cy="819150"/>
                          </a:xfrm>
                          <a:prstGeom prst="rect">
                            <a:avLst/>
                          </a:prstGeom>
                          <a:noFill/>
                          <a:ln w="9525" cap="flat">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750" w:type="dxa"/>
            <w:shd w:val="clear" w:color="auto" w:fill="auto"/>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Calibri" w:hAnsi="Calibri" w:eastAsiaTheme="minorEastAsia" w:cstheme="minorBidi"/>
                <w:b w:val="0"/>
                <w:bCs w:val="0"/>
                <w:color w:val="000000"/>
                <w:kern w:val="2"/>
                <w:sz w:val="24"/>
                <w:szCs w:val="24"/>
                <w:highlight w:val="none"/>
                <w:lang w:val="en-US" w:eastAsia="zh-CN" w:bidi="ar-SA"/>
              </w:rPr>
            </w:pPr>
            <w:r>
              <w:rPr>
                <w:rFonts w:hint="eastAsia" w:cstheme="minorBidi"/>
                <w:b w:val="0"/>
                <w:bCs w:val="0"/>
                <w:color w:val="000000"/>
                <w:kern w:val="2"/>
                <w:sz w:val="24"/>
                <w:szCs w:val="24"/>
                <w:highlight w:val="none"/>
                <w:lang w:val="en-US" w:eastAsia="zh-CN" w:bidi="ar-SA"/>
              </w:rPr>
              <w:t>42</w:t>
            </w:r>
          </w:p>
        </w:tc>
        <w:tc>
          <w:tcPr>
            <w:tcW w:w="157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“官”字款四鸟流云镜</w:t>
            </w:r>
          </w:p>
        </w:tc>
        <w:tc>
          <w:tcPr>
            <w:tcW w:w="16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直径12.8cm</w:t>
            </w:r>
          </w:p>
        </w:tc>
        <w:tc>
          <w:tcPr>
            <w:tcW w:w="87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金</w:t>
            </w:r>
          </w:p>
        </w:tc>
        <w:tc>
          <w:tcPr>
            <w:tcW w:w="10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宋体" w:hAnsi="宋体" w:eastAsia="宋体" w:cs="宋体"/>
                <w:color w:val="000000"/>
                <w:kern w:val="0"/>
                <w:sz w:val="22"/>
                <w:lang w:val="en-US" w:eastAsia="zh-CN" w:bidi="ar"/>
              </w:rPr>
            </w:pPr>
            <w:r>
              <w:rPr>
                <w:rFonts w:hint="eastAsia" w:ascii="宋体" w:hAnsi="宋体" w:eastAsia="宋体" w:cs="宋体"/>
                <w:color w:val="000000"/>
                <w:kern w:val="0"/>
                <w:sz w:val="22"/>
                <w:lang w:val="en-US" w:eastAsia="zh-CN" w:bidi="ar"/>
              </w:rPr>
              <w:t>1</w:t>
            </w:r>
          </w:p>
        </w:tc>
        <w:tc>
          <w:tcPr>
            <w:tcW w:w="2157" w:type="dxa"/>
            <w:shd w:val="clear" w:color="auto" w:fill="auto"/>
            <w:vAlign w:val="center"/>
          </w:tcPr>
          <w:p>
            <w:pPr>
              <w:widowControl/>
              <w:jc w:val="center"/>
              <w:rPr>
                <w:rFonts w:hint="eastAsia" w:ascii="宋体" w:hAnsi="宋体" w:cs="宋体" w:eastAsiaTheme="minorEastAsia"/>
                <w:kern w:val="0"/>
                <w:sz w:val="24"/>
                <w:szCs w:val="22"/>
                <w:highlight w:val="none"/>
                <w:lang w:val="en-US" w:eastAsia="zh-CN" w:bidi="ar-SA"/>
              </w:rPr>
            </w:pPr>
            <w:r>
              <w:rPr>
                <w:sz w:val="20"/>
                <w:shd w:val="clear" w:color="auto" w:fill="FFFFFF"/>
              </w:rPr>
              <w:drawing>
                <wp:inline distT="0" distB="0" distL="0" distR="0">
                  <wp:extent cx="831215" cy="761365"/>
                  <wp:effectExtent l="0" t="0" r="6985" b="635"/>
                  <wp:docPr id="1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4"/>
                          <pic:cNvPicPr>
                            <a:picLocks noChangeAspect="1" noChangeArrowheads="1"/>
                          </pic:cNvPicPr>
                        </pic:nvPicPr>
                        <pic:blipFill>
                          <a:blip r:embed="rId51" cstate="print"/>
                          <a:srcRect/>
                          <a:stretch>
                            <a:fillRect/>
                          </a:stretch>
                        </pic:blipFill>
                        <pic:spPr>
                          <a:xfrm>
                            <a:off x="0" y="0"/>
                            <a:ext cx="831850" cy="762000"/>
                          </a:xfrm>
                          <a:prstGeom prst="rect">
                            <a:avLst/>
                          </a:prstGeom>
                          <a:noFill/>
                          <a:ln w="9525" cap="flat">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750" w:type="dxa"/>
            <w:shd w:val="clear" w:color="auto" w:fill="auto"/>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Calibri" w:hAnsi="Calibri" w:eastAsiaTheme="minorEastAsia" w:cstheme="minorBidi"/>
                <w:b w:val="0"/>
                <w:bCs w:val="0"/>
                <w:color w:val="000000"/>
                <w:kern w:val="2"/>
                <w:sz w:val="24"/>
                <w:szCs w:val="24"/>
                <w:highlight w:val="none"/>
                <w:lang w:val="en-US" w:eastAsia="zh-CN" w:bidi="ar-SA"/>
              </w:rPr>
            </w:pPr>
            <w:r>
              <w:rPr>
                <w:rFonts w:hint="eastAsia" w:cstheme="minorBidi"/>
                <w:b w:val="0"/>
                <w:bCs w:val="0"/>
                <w:color w:val="000000"/>
                <w:kern w:val="2"/>
                <w:sz w:val="24"/>
                <w:szCs w:val="24"/>
                <w:highlight w:val="none"/>
                <w:lang w:val="en-US" w:eastAsia="zh-CN" w:bidi="ar-SA"/>
              </w:rPr>
              <w:t>43</w:t>
            </w:r>
          </w:p>
        </w:tc>
        <w:tc>
          <w:tcPr>
            <w:tcW w:w="157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三凤三鸟流云镜</w:t>
            </w:r>
          </w:p>
        </w:tc>
        <w:tc>
          <w:tcPr>
            <w:tcW w:w="16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直径13.6cm</w:t>
            </w:r>
          </w:p>
        </w:tc>
        <w:tc>
          <w:tcPr>
            <w:tcW w:w="87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宋</w:t>
            </w:r>
          </w:p>
        </w:tc>
        <w:tc>
          <w:tcPr>
            <w:tcW w:w="10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宋体" w:hAnsi="宋体" w:eastAsia="宋体" w:cs="宋体"/>
                <w:color w:val="000000"/>
                <w:kern w:val="0"/>
                <w:sz w:val="22"/>
                <w:lang w:val="en-US" w:eastAsia="zh-CN" w:bidi="ar"/>
              </w:rPr>
            </w:pPr>
            <w:r>
              <w:rPr>
                <w:rFonts w:hint="eastAsia" w:ascii="宋体" w:hAnsi="宋体" w:eastAsia="宋体" w:cs="宋体"/>
                <w:color w:val="000000"/>
                <w:kern w:val="0"/>
                <w:sz w:val="22"/>
                <w:lang w:val="en-US" w:eastAsia="zh-CN" w:bidi="ar"/>
              </w:rPr>
              <w:t>1</w:t>
            </w:r>
          </w:p>
        </w:tc>
        <w:tc>
          <w:tcPr>
            <w:tcW w:w="2157" w:type="dxa"/>
            <w:shd w:val="clear" w:color="auto" w:fill="auto"/>
            <w:vAlign w:val="center"/>
          </w:tcPr>
          <w:p>
            <w:pPr>
              <w:widowControl/>
              <w:jc w:val="center"/>
              <w:rPr>
                <w:rFonts w:hint="eastAsia" w:ascii="宋体" w:hAnsi="宋体" w:cs="宋体" w:eastAsiaTheme="minorEastAsia"/>
                <w:b/>
                <w:bCs/>
                <w:kern w:val="0"/>
                <w:sz w:val="24"/>
                <w:szCs w:val="22"/>
                <w:highlight w:val="none"/>
                <w:lang w:val="en-US" w:eastAsia="zh-CN" w:bidi="ar-SA"/>
              </w:rPr>
            </w:pPr>
            <w:r>
              <w:rPr>
                <w:sz w:val="20"/>
              </w:rPr>
              <w:drawing>
                <wp:inline distT="0" distB="0" distL="0" distR="0">
                  <wp:extent cx="971550" cy="646430"/>
                  <wp:effectExtent l="0" t="0" r="0" b="1270"/>
                  <wp:docPr id="115" name="图片 2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22" descr="5"/>
                          <pic:cNvPicPr>
                            <a:picLocks noChangeAspect="1" noChangeArrowheads="1"/>
                          </pic:cNvPicPr>
                        </pic:nvPicPr>
                        <pic:blipFill>
                          <a:blip r:embed="rId52" cstate="print"/>
                          <a:srcRect/>
                          <a:stretch>
                            <a:fillRect/>
                          </a:stretch>
                        </pic:blipFill>
                        <pic:spPr>
                          <a:xfrm>
                            <a:off x="0" y="0"/>
                            <a:ext cx="972185" cy="647065"/>
                          </a:xfrm>
                          <a:prstGeom prst="rect">
                            <a:avLst/>
                          </a:prstGeom>
                          <a:noFill/>
                          <a:ln w="9525" cap="flat">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750" w:type="dxa"/>
            <w:shd w:val="clear" w:color="auto" w:fill="auto"/>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Calibri" w:hAnsi="Calibri" w:eastAsiaTheme="minorEastAsia" w:cstheme="minorBidi"/>
                <w:b w:val="0"/>
                <w:bCs w:val="0"/>
                <w:color w:val="000000"/>
                <w:kern w:val="2"/>
                <w:sz w:val="24"/>
                <w:szCs w:val="24"/>
                <w:highlight w:val="none"/>
                <w:lang w:val="en-US" w:eastAsia="zh-CN" w:bidi="ar-SA"/>
              </w:rPr>
            </w:pPr>
            <w:r>
              <w:rPr>
                <w:rFonts w:hint="eastAsia" w:cstheme="minorBidi"/>
                <w:b w:val="0"/>
                <w:bCs w:val="0"/>
                <w:color w:val="000000"/>
                <w:kern w:val="2"/>
                <w:sz w:val="24"/>
                <w:szCs w:val="24"/>
                <w:highlight w:val="none"/>
                <w:lang w:val="en-US" w:eastAsia="zh-CN" w:bidi="ar-SA"/>
              </w:rPr>
              <w:t>44</w:t>
            </w:r>
          </w:p>
        </w:tc>
        <w:tc>
          <w:tcPr>
            <w:tcW w:w="157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双兽双鸾绕花枝镜</w:t>
            </w:r>
          </w:p>
        </w:tc>
        <w:tc>
          <w:tcPr>
            <w:tcW w:w="16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直径9.5cm</w:t>
            </w:r>
          </w:p>
        </w:tc>
        <w:tc>
          <w:tcPr>
            <w:tcW w:w="87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宋</w:t>
            </w:r>
          </w:p>
        </w:tc>
        <w:tc>
          <w:tcPr>
            <w:tcW w:w="10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宋体" w:hAnsi="宋体" w:eastAsia="宋体" w:cs="宋体"/>
                <w:color w:val="000000"/>
                <w:kern w:val="0"/>
                <w:sz w:val="22"/>
                <w:lang w:val="en-US" w:eastAsia="zh-CN" w:bidi="ar"/>
              </w:rPr>
            </w:pPr>
            <w:r>
              <w:rPr>
                <w:rFonts w:hint="eastAsia" w:ascii="宋体" w:hAnsi="宋体" w:eastAsia="宋体" w:cs="宋体"/>
                <w:color w:val="000000"/>
                <w:kern w:val="0"/>
                <w:sz w:val="22"/>
                <w:lang w:val="en-US" w:eastAsia="zh-CN" w:bidi="ar"/>
              </w:rPr>
              <w:t>1</w:t>
            </w:r>
          </w:p>
        </w:tc>
        <w:tc>
          <w:tcPr>
            <w:tcW w:w="2157" w:type="dxa"/>
            <w:shd w:val="clear" w:color="auto" w:fill="auto"/>
            <w:vAlign w:val="center"/>
          </w:tcPr>
          <w:p>
            <w:pPr>
              <w:widowControl/>
              <w:jc w:val="center"/>
              <w:rPr>
                <w:rFonts w:hint="eastAsia" w:ascii="宋体" w:hAnsi="宋体" w:cs="宋体" w:eastAsiaTheme="minorEastAsia"/>
                <w:kern w:val="0"/>
                <w:sz w:val="24"/>
                <w:szCs w:val="22"/>
                <w:highlight w:val="none"/>
                <w:lang w:val="en-US" w:eastAsia="zh-CN" w:bidi="ar-SA"/>
              </w:rPr>
            </w:pPr>
            <w:r>
              <w:rPr>
                <w:sz w:val="20"/>
                <w:shd w:val="clear" w:color="auto" w:fill="FFFFFF"/>
              </w:rPr>
              <w:drawing>
                <wp:inline distT="0" distB="0" distL="0" distR="0">
                  <wp:extent cx="1059815" cy="707390"/>
                  <wp:effectExtent l="0" t="0" r="6985" b="16510"/>
                  <wp:docPr id="116" name="图片 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 descr="5"/>
                          <pic:cNvPicPr>
                            <a:picLocks noChangeAspect="1" noChangeArrowheads="1"/>
                          </pic:cNvPicPr>
                        </pic:nvPicPr>
                        <pic:blipFill>
                          <a:blip r:embed="rId53" cstate="print"/>
                          <a:srcRect/>
                          <a:stretch>
                            <a:fillRect/>
                          </a:stretch>
                        </pic:blipFill>
                        <pic:spPr>
                          <a:xfrm>
                            <a:off x="0" y="0"/>
                            <a:ext cx="1060450" cy="708025"/>
                          </a:xfrm>
                          <a:prstGeom prst="rect">
                            <a:avLst/>
                          </a:prstGeom>
                          <a:noFill/>
                          <a:ln w="9525" cap="flat">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750" w:type="dxa"/>
            <w:shd w:val="clear" w:color="auto" w:fill="auto"/>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Calibri" w:hAnsi="Calibri" w:eastAsiaTheme="minorEastAsia" w:cstheme="minorBidi"/>
                <w:b w:val="0"/>
                <w:bCs w:val="0"/>
                <w:color w:val="000000"/>
                <w:kern w:val="2"/>
                <w:sz w:val="24"/>
                <w:szCs w:val="24"/>
                <w:highlight w:val="none"/>
                <w:lang w:val="en-US" w:eastAsia="zh-CN" w:bidi="ar-SA"/>
              </w:rPr>
            </w:pPr>
            <w:r>
              <w:rPr>
                <w:rFonts w:hint="eastAsia" w:cstheme="minorBidi"/>
                <w:b w:val="0"/>
                <w:bCs w:val="0"/>
                <w:color w:val="000000"/>
                <w:kern w:val="2"/>
                <w:sz w:val="24"/>
                <w:szCs w:val="24"/>
                <w:highlight w:val="none"/>
                <w:lang w:val="en-US" w:eastAsia="zh-CN" w:bidi="ar-SA"/>
              </w:rPr>
              <w:t>45</w:t>
            </w:r>
          </w:p>
        </w:tc>
        <w:tc>
          <w:tcPr>
            <w:tcW w:w="157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奔马飞禽镜</w:t>
            </w:r>
          </w:p>
        </w:tc>
        <w:tc>
          <w:tcPr>
            <w:tcW w:w="16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直径8.5cm</w:t>
            </w:r>
          </w:p>
        </w:tc>
        <w:tc>
          <w:tcPr>
            <w:tcW w:w="87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金</w:t>
            </w:r>
          </w:p>
        </w:tc>
        <w:tc>
          <w:tcPr>
            <w:tcW w:w="10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宋体" w:hAnsi="宋体" w:eastAsia="宋体" w:cs="宋体"/>
                <w:color w:val="000000"/>
                <w:kern w:val="0"/>
                <w:sz w:val="22"/>
                <w:lang w:val="en-US" w:eastAsia="zh-CN" w:bidi="ar"/>
              </w:rPr>
            </w:pPr>
            <w:r>
              <w:rPr>
                <w:rFonts w:hint="eastAsia" w:ascii="宋体" w:hAnsi="宋体" w:eastAsia="宋体" w:cs="宋体"/>
                <w:color w:val="000000"/>
                <w:kern w:val="0"/>
                <w:sz w:val="22"/>
                <w:lang w:val="en-US" w:eastAsia="zh-CN" w:bidi="ar"/>
              </w:rPr>
              <w:t>1</w:t>
            </w:r>
          </w:p>
        </w:tc>
        <w:tc>
          <w:tcPr>
            <w:tcW w:w="2157" w:type="dxa"/>
            <w:shd w:val="clear" w:color="auto" w:fill="auto"/>
            <w:vAlign w:val="center"/>
          </w:tcPr>
          <w:p>
            <w:pPr>
              <w:widowControl/>
              <w:jc w:val="center"/>
              <w:rPr>
                <w:rFonts w:hint="eastAsia" w:ascii="宋体" w:hAnsi="宋体" w:cs="宋体" w:eastAsiaTheme="minorEastAsia"/>
                <w:kern w:val="0"/>
                <w:sz w:val="24"/>
                <w:szCs w:val="22"/>
                <w:highlight w:val="none"/>
                <w:lang w:val="en-US" w:eastAsia="zh-CN" w:bidi="ar-SA"/>
              </w:rPr>
            </w:pPr>
            <w:r>
              <w:rPr>
                <w:sz w:val="20"/>
              </w:rPr>
              <w:drawing>
                <wp:inline distT="0" distB="0" distL="0" distR="0">
                  <wp:extent cx="1184910" cy="789940"/>
                  <wp:effectExtent l="0" t="0" r="15240" b="10160"/>
                  <wp:docPr id="118" name="图片 1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9" descr="5"/>
                          <pic:cNvPicPr>
                            <a:picLocks noChangeAspect="1" noChangeArrowheads="1"/>
                          </pic:cNvPicPr>
                        </pic:nvPicPr>
                        <pic:blipFill>
                          <a:blip r:embed="rId54" cstate="print"/>
                          <a:srcRect/>
                          <a:stretch>
                            <a:fillRect/>
                          </a:stretch>
                        </pic:blipFill>
                        <pic:spPr>
                          <a:xfrm>
                            <a:off x="0" y="0"/>
                            <a:ext cx="1185545" cy="790575"/>
                          </a:xfrm>
                          <a:prstGeom prst="rect">
                            <a:avLst/>
                          </a:prstGeom>
                          <a:noFill/>
                          <a:ln w="9525" cap="flat">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750" w:type="dxa"/>
            <w:shd w:val="clear" w:color="auto" w:fill="auto"/>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Calibri" w:hAnsi="Calibri" w:eastAsiaTheme="minorEastAsia" w:cstheme="minorBidi"/>
                <w:b w:val="0"/>
                <w:bCs w:val="0"/>
                <w:color w:val="000000"/>
                <w:kern w:val="2"/>
                <w:sz w:val="24"/>
                <w:szCs w:val="24"/>
                <w:highlight w:val="none"/>
                <w:lang w:val="en-US" w:eastAsia="zh-CN" w:bidi="ar-SA"/>
              </w:rPr>
            </w:pPr>
            <w:r>
              <w:rPr>
                <w:rFonts w:hint="eastAsia" w:cstheme="minorBidi"/>
                <w:b w:val="0"/>
                <w:bCs w:val="0"/>
                <w:color w:val="000000"/>
                <w:kern w:val="2"/>
                <w:sz w:val="24"/>
                <w:szCs w:val="24"/>
                <w:highlight w:val="none"/>
                <w:lang w:val="en-US" w:eastAsia="zh-CN" w:bidi="ar-SA"/>
              </w:rPr>
              <w:t>46</w:t>
            </w:r>
          </w:p>
        </w:tc>
        <w:tc>
          <w:tcPr>
            <w:tcW w:w="157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仿汉双龙镜</w:t>
            </w:r>
          </w:p>
        </w:tc>
        <w:tc>
          <w:tcPr>
            <w:tcW w:w="16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直径9.7cm</w:t>
            </w:r>
          </w:p>
        </w:tc>
        <w:tc>
          <w:tcPr>
            <w:tcW w:w="87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金</w:t>
            </w:r>
          </w:p>
        </w:tc>
        <w:tc>
          <w:tcPr>
            <w:tcW w:w="10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宋体" w:hAnsi="宋体" w:eastAsia="宋体" w:cs="宋体"/>
                <w:color w:val="000000"/>
                <w:kern w:val="0"/>
                <w:sz w:val="22"/>
                <w:lang w:val="en-US" w:eastAsia="zh-CN" w:bidi="ar"/>
              </w:rPr>
            </w:pPr>
            <w:r>
              <w:rPr>
                <w:rFonts w:hint="eastAsia" w:ascii="宋体" w:hAnsi="宋体" w:eastAsia="宋体" w:cs="宋体"/>
                <w:color w:val="000000"/>
                <w:kern w:val="0"/>
                <w:sz w:val="22"/>
                <w:lang w:val="en-US" w:eastAsia="zh-CN" w:bidi="ar"/>
              </w:rPr>
              <w:t>1</w:t>
            </w:r>
          </w:p>
        </w:tc>
        <w:tc>
          <w:tcPr>
            <w:tcW w:w="2157" w:type="dxa"/>
            <w:shd w:val="clear" w:color="auto" w:fill="auto"/>
            <w:vAlign w:val="center"/>
          </w:tcPr>
          <w:p>
            <w:pPr>
              <w:widowControl/>
              <w:jc w:val="center"/>
              <w:rPr>
                <w:rFonts w:hint="eastAsia" w:ascii="宋体" w:hAnsi="宋体" w:cs="宋体" w:eastAsiaTheme="minorEastAsia"/>
                <w:kern w:val="0"/>
                <w:sz w:val="24"/>
                <w:szCs w:val="22"/>
                <w:highlight w:val="none"/>
                <w:lang w:val="en-US" w:eastAsia="zh-CN" w:bidi="ar-SA"/>
              </w:rPr>
            </w:pPr>
            <w:r>
              <w:rPr>
                <w:sz w:val="20"/>
                <w:shd w:val="clear" w:color="auto" w:fill="FFFFFF"/>
              </w:rPr>
              <w:drawing>
                <wp:inline distT="0" distB="0" distL="0" distR="0">
                  <wp:extent cx="1020445" cy="697230"/>
                  <wp:effectExtent l="0" t="0" r="8255" b="762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5" cstate="print"/>
                          <a:srcRect/>
                          <a:stretch>
                            <a:fillRect/>
                          </a:stretch>
                        </pic:blipFill>
                        <pic:spPr>
                          <a:xfrm>
                            <a:off x="0" y="0"/>
                            <a:ext cx="1021080" cy="697865"/>
                          </a:xfrm>
                          <a:prstGeom prst="rect">
                            <a:avLst/>
                          </a:prstGeom>
                          <a:noFill/>
                          <a:ln w="9525" cap="flat">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750" w:type="dxa"/>
            <w:shd w:val="clear" w:color="auto" w:fill="auto"/>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Calibri" w:hAnsi="Calibri" w:eastAsiaTheme="minorEastAsia" w:cstheme="minorBidi"/>
                <w:b w:val="0"/>
                <w:bCs w:val="0"/>
                <w:color w:val="000000"/>
                <w:kern w:val="2"/>
                <w:sz w:val="24"/>
                <w:szCs w:val="24"/>
                <w:highlight w:val="none"/>
                <w:lang w:val="en-US" w:eastAsia="zh-CN" w:bidi="ar-SA"/>
              </w:rPr>
            </w:pPr>
            <w:r>
              <w:rPr>
                <w:rFonts w:hint="eastAsia" w:cstheme="minorBidi"/>
                <w:b w:val="0"/>
                <w:bCs w:val="0"/>
                <w:color w:val="000000"/>
                <w:kern w:val="2"/>
                <w:sz w:val="24"/>
                <w:szCs w:val="24"/>
                <w:highlight w:val="none"/>
                <w:lang w:val="en-US" w:eastAsia="zh-CN" w:bidi="ar-SA"/>
              </w:rPr>
              <w:t>47</w:t>
            </w:r>
          </w:p>
        </w:tc>
        <w:tc>
          <w:tcPr>
            <w:tcW w:w="157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仿汉青盖龙虎纹镜</w:t>
            </w:r>
          </w:p>
        </w:tc>
        <w:tc>
          <w:tcPr>
            <w:tcW w:w="16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直径8.7cm</w:t>
            </w:r>
          </w:p>
        </w:tc>
        <w:tc>
          <w:tcPr>
            <w:tcW w:w="87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金</w:t>
            </w:r>
          </w:p>
        </w:tc>
        <w:tc>
          <w:tcPr>
            <w:tcW w:w="10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宋体" w:hAnsi="宋体" w:eastAsia="宋体" w:cs="宋体"/>
                <w:color w:val="000000"/>
                <w:kern w:val="0"/>
                <w:sz w:val="22"/>
                <w:lang w:val="en-US" w:eastAsia="zh-CN" w:bidi="ar"/>
              </w:rPr>
            </w:pPr>
            <w:r>
              <w:rPr>
                <w:rFonts w:hint="eastAsia" w:ascii="宋体" w:hAnsi="宋体" w:eastAsia="宋体" w:cs="宋体"/>
                <w:color w:val="000000"/>
                <w:kern w:val="0"/>
                <w:sz w:val="22"/>
                <w:lang w:val="en-US" w:eastAsia="zh-CN" w:bidi="ar"/>
              </w:rPr>
              <w:t>1</w:t>
            </w:r>
          </w:p>
        </w:tc>
        <w:tc>
          <w:tcPr>
            <w:tcW w:w="2157" w:type="dxa"/>
            <w:shd w:val="clear" w:color="auto" w:fill="auto"/>
            <w:vAlign w:val="center"/>
          </w:tcPr>
          <w:p>
            <w:pPr>
              <w:widowControl/>
              <w:jc w:val="center"/>
              <w:rPr>
                <w:rFonts w:hint="eastAsia" w:ascii="宋体" w:hAnsi="宋体" w:cs="宋体" w:eastAsiaTheme="minorEastAsia"/>
                <w:kern w:val="0"/>
                <w:sz w:val="24"/>
                <w:szCs w:val="22"/>
                <w:highlight w:val="none"/>
                <w:lang w:val="en-US" w:eastAsia="zh-CN" w:bidi="ar-SA"/>
              </w:rPr>
            </w:pPr>
            <w:r>
              <w:rPr>
                <w:sz w:val="20"/>
              </w:rPr>
              <w:drawing>
                <wp:inline distT="0" distB="0" distL="0" distR="0">
                  <wp:extent cx="1249045" cy="830580"/>
                  <wp:effectExtent l="0" t="0" r="8255" b="7620"/>
                  <wp:docPr id="40" name="图片 16" descr="2424-4334-金代海兽葡萄镜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6" descr="2424-4334-金代海兽葡萄镜 (2)"/>
                          <pic:cNvPicPr>
                            <a:picLocks noChangeAspect="1" noChangeArrowheads="1"/>
                          </pic:cNvPicPr>
                        </pic:nvPicPr>
                        <pic:blipFill>
                          <a:blip r:embed="rId56" cstate="print"/>
                          <a:srcRect/>
                          <a:stretch>
                            <a:fillRect/>
                          </a:stretch>
                        </pic:blipFill>
                        <pic:spPr>
                          <a:xfrm>
                            <a:off x="0" y="0"/>
                            <a:ext cx="1249045" cy="830580"/>
                          </a:xfrm>
                          <a:prstGeom prst="rect">
                            <a:avLst/>
                          </a:prstGeom>
                          <a:noFill/>
                          <a:ln w="9525" cap="flat">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750" w:type="dxa"/>
            <w:shd w:val="clear" w:color="auto" w:fill="auto"/>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Calibri" w:hAnsi="Calibri" w:eastAsiaTheme="minorEastAsia" w:cstheme="minorBidi"/>
                <w:b w:val="0"/>
                <w:bCs w:val="0"/>
                <w:color w:val="000000"/>
                <w:kern w:val="2"/>
                <w:sz w:val="24"/>
                <w:szCs w:val="24"/>
                <w:highlight w:val="none"/>
                <w:lang w:val="en-US" w:eastAsia="zh-CN" w:bidi="ar-SA"/>
              </w:rPr>
            </w:pPr>
            <w:r>
              <w:rPr>
                <w:rFonts w:hint="eastAsia" w:cstheme="minorBidi"/>
                <w:b w:val="0"/>
                <w:bCs w:val="0"/>
                <w:color w:val="000000"/>
                <w:kern w:val="2"/>
                <w:sz w:val="24"/>
                <w:szCs w:val="24"/>
                <w:highlight w:val="none"/>
                <w:lang w:val="en-US" w:eastAsia="zh-CN" w:bidi="ar-SA"/>
              </w:rPr>
              <w:t>48</w:t>
            </w:r>
          </w:p>
        </w:tc>
        <w:tc>
          <w:tcPr>
            <w:tcW w:w="157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“金”字款仿汉青盖龙虎纹镜</w:t>
            </w:r>
          </w:p>
        </w:tc>
        <w:tc>
          <w:tcPr>
            <w:tcW w:w="16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直径8.9cm</w:t>
            </w:r>
          </w:p>
        </w:tc>
        <w:tc>
          <w:tcPr>
            <w:tcW w:w="87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金</w:t>
            </w:r>
          </w:p>
        </w:tc>
        <w:tc>
          <w:tcPr>
            <w:tcW w:w="10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宋体" w:hAnsi="宋体" w:eastAsia="宋体" w:cs="宋体"/>
                <w:color w:val="000000"/>
                <w:kern w:val="0"/>
                <w:sz w:val="22"/>
                <w:lang w:val="en-US" w:eastAsia="zh-CN" w:bidi="ar"/>
              </w:rPr>
            </w:pPr>
            <w:r>
              <w:rPr>
                <w:rFonts w:hint="eastAsia" w:ascii="宋体" w:hAnsi="宋体" w:eastAsia="宋体" w:cs="宋体"/>
                <w:color w:val="000000"/>
                <w:kern w:val="0"/>
                <w:sz w:val="22"/>
                <w:lang w:val="en-US" w:eastAsia="zh-CN" w:bidi="ar"/>
              </w:rPr>
              <w:t>1</w:t>
            </w:r>
          </w:p>
        </w:tc>
        <w:tc>
          <w:tcPr>
            <w:tcW w:w="2157" w:type="dxa"/>
            <w:shd w:val="clear" w:color="auto" w:fill="auto"/>
            <w:vAlign w:val="center"/>
          </w:tcPr>
          <w:p>
            <w:pPr>
              <w:widowControl/>
              <w:jc w:val="center"/>
              <w:rPr>
                <w:rFonts w:hint="eastAsia" w:ascii="宋体" w:hAnsi="宋体" w:cs="宋体" w:eastAsiaTheme="minorEastAsia"/>
                <w:kern w:val="0"/>
                <w:sz w:val="24"/>
                <w:szCs w:val="22"/>
                <w:highlight w:val="none"/>
                <w:lang w:val="en-US" w:eastAsia="zh-CN" w:bidi="ar-SA"/>
              </w:rPr>
            </w:pPr>
            <w:r>
              <w:rPr>
                <w:sz w:val="20"/>
              </w:rPr>
              <w:drawing>
                <wp:inline distT="0" distB="0" distL="0" distR="0">
                  <wp:extent cx="1191260" cy="789940"/>
                  <wp:effectExtent l="0" t="0" r="8890" b="10160"/>
                  <wp:docPr id="46" name="图片 3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1" descr="5"/>
                          <pic:cNvPicPr>
                            <a:picLocks noChangeAspect="1" noChangeArrowheads="1"/>
                          </pic:cNvPicPr>
                        </pic:nvPicPr>
                        <pic:blipFill>
                          <a:blip r:embed="rId57" cstate="print"/>
                          <a:srcRect/>
                          <a:stretch>
                            <a:fillRect/>
                          </a:stretch>
                        </pic:blipFill>
                        <pic:spPr>
                          <a:xfrm>
                            <a:off x="0" y="0"/>
                            <a:ext cx="1191895" cy="790575"/>
                          </a:xfrm>
                          <a:prstGeom prst="rect">
                            <a:avLst/>
                          </a:prstGeom>
                          <a:noFill/>
                          <a:ln w="9525" cap="flat">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750" w:type="dxa"/>
            <w:shd w:val="clear" w:color="auto" w:fill="auto"/>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Calibri" w:hAnsi="Calibri" w:eastAsiaTheme="minorEastAsia" w:cstheme="minorBidi"/>
                <w:b w:val="0"/>
                <w:bCs w:val="0"/>
                <w:color w:val="000000"/>
                <w:kern w:val="2"/>
                <w:sz w:val="24"/>
                <w:szCs w:val="24"/>
                <w:highlight w:val="none"/>
                <w:lang w:val="en-US" w:eastAsia="zh-CN" w:bidi="ar-SA"/>
              </w:rPr>
            </w:pPr>
            <w:r>
              <w:rPr>
                <w:rFonts w:hint="eastAsia" w:cstheme="minorBidi"/>
                <w:b w:val="0"/>
                <w:bCs w:val="0"/>
                <w:color w:val="000000"/>
                <w:kern w:val="2"/>
                <w:sz w:val="24"/>
                <w:szCs w:val="24"/>
                <w:highlight w:val="none"/>
                <w:lang w:val="en-US" w:eastAsia="zh-CN" w:bidi="ar-SA"/>
              </w:rPr>
              <w:t>49</w:t>
            </w:r>
          </w:p>
        </w:tc>
        <w:tc>
          <w:tcPr>
            <w:tcW w:w="157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仿汉青盖龙虎纹镜</w:t>
            </w:r>
          </w:p>
        </w:tc>
        <w:tc>
          <w:tcPr>
            <w:tcW w:w="16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直径8.7cm</w:t>
            </w:r>
          </w:p>
        </w:tc>
        <w:tc>
          <w:tcPr>
            <w:tcW w:w="87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金</w:t>
            </w:r>
          </w:p>
        </w:tc>
        <w:tc>
          <w:tcPr>
            <w:tcW w:w="10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宋体" w:hAnsi="宋体" w:eastAsia="宋体" w:cs="宋体"/>
                <w:color w:val="000000"/>
                <w:kern w:val="0"/>
                <w:sz w:val="22"/>
                <w:lang w:val="en-US" w:eastAsia="zh-CN" w:bidi="ar"/>
              </w:rPr>
            </w:pPr>
            <w:r>
              <w:rPr>
                <w:rFonts w:hint="eastAsia" w:ascii="宋体" w:hAnsi="宋体" w:eastAsia="宋体" w:cs="宋体"/>
                <w:color w:val="000000"/>
                <w:kern w:val="0"/>
                <w:sz w:val="22"/>
                <w:lang w:val="en-US" w:eastAsia="zh-CN" w:bidi="ar"/>
              </w:rPr>
              <w:t>1</w:t>
            </w:r>
          </w:p>
        </w:tc>
        <w:tc>
          <w:tcPr>
            <w:tcW w:w="2157" w:type="dxa"/>
            <w:shd w:val="clear" w:color="auto" w:fill="auto"/>
            <w:vAlign w:val="center"/>
          </w:tcPr>
          <w:p>
            <w:pPr>
              <w:widowControl/>
              <w:jc w:val="center"/>
              <w:rPr>
                <w:rFonts w:hint="eastAsia" w:ascii="宋体" w:hAnsi="宋体" w:cs="宋体" w:eastAsiaTheme="minorEastAsia"/>
                <w:kern w:val="0"/>
                <w:sz w:val="24"/>
                <w:szCs w:val="22"/>
                <w:highlight w:val="none"/>
                <w:lang w:val="en-US" w:eastAsia="zh-CN" w:bidi="ar-SA"/>
              </w:rPr>
            </w:pPr>
            <w:r>
              <w:rPr>
                <w:sz w:val="20"/>
                <w:shd w:val="clear" w:color="auto" w:fill="FFFFFF"/>
              </w:rPr>
              <w:drawing>
                <wp:inline distT="0" distB="0" distL="0" distR="0">
                  <wp:extent cx="984885" cy="648970"/>
                  <wp:effectExtent l="0" t="0" r="5715" b="17780"/>
                  <wp:docPr id="141"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64"/>
                          <pic:cNvPicPr>
                            <a:picLocks noChangeAspect="1" noChangeArrowheads="1"/>
                          </pic:cNvPicPr>
                        </pic:nvPicPr>
                        <pic:blipFill>
                          <a:blip r:embed="rId58" cstate="print"/>
                          <a:srcRect/>
                          <a:stretch>
                            <a:fillRect/>
                          </a:stretch>
                        </pic:blipFill>
                        <pic:spPr>
                          <a:xfrm>
                            <a:off x="0" y="0"/>
                            <a:ext cx="985520" cy="649605"/>
                          </a:xfrm>
                          <a:prstGeom prst="rect">
                            <a:avLst/>
                          </a:prstGeom>
                          <a:noFill/>
                          <a:ln w="9525" cap="flat">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750" w:type="dxa"/>
            <w:shd w:val="clear" w:color="auto" w:fill="auto"/>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Calibri" w:hAnsi="Calibri" w:eastAsiaTheme="minorEastAsia" w:cstheme="minorBidi"/>
                <w:b w:val="0"/>
                <w:bCs w:val="0"/>
                <w:color w:val="000000"/>
                <w:kern w:val="2"/>
                <w:sz w:val="24"/>
                <w:szCs w:val="24"/>
                <w:highlight w:val="none"/>
                <w:lang w:val="en-US" w:eastAsia="zh-CN" w:bidi="ar-SA"/>
              </w:rPr>
            </w:pPr>
            <w:r>
              <w:rPr>
                <w:rFonts w:hint="eastAsia" w:cstheme="minorBidi"/>
                <w:b w:val="0"/>
                <w:bCs w:val="0"/>
                <w:color w:val="000000"/>
                <w:kern w:val="2"/>
                <w:sz w:val="24"/>
                <w:szCs w:val="24"/>
                <w:highlight w:val="none"/>
                <w:lang w:val="en-US" w:eastAsia="zh-CN" w:bidi="ar-SA"/>
              </w:rPr>
              <w:t>50</w:t>
            </w:r>
          </w:p>
        </w:tc>
        <w:tc>
          <w:tcPr>
            <w:tcW w:w="157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“金成记□”款仿汉青盖龙虎纹镜</w:t>
            </w:r>
          </w:p>
        </w:tc>
        <w:tc>
          <w:tcPr>
            <w:tcW w:w="16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直径11.1cm</w:t>
            </w:r>
          </w:p>
        </w:tc>
        <w:tc>
          <w:tcPr>
            <w:tcW w:w="87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金</w:t>
            </w:r>
          </w:p>
        </w:tc>
        <w:tc>
          <w:tcPr>
            <w:tcW w:w="10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宋体" w:hAnsi="宋体" w:eastAsia="宋体" w:cs="宋体"/>
                <w:color w:val="000000"/>
                <w:kern w:val="0"/>
                <w:sz w:val="22"/>
                <w:lang w:val="en-US" w:eastAsia="zh-CN" w:bidi="ar"/>
              </w:rPr>
            </w:pPr>
            <w:r>
              <w:rPr>
                <w:rFonts w:hint="eastAsia" w:ascii="宋体" w:hAnsi="宋体" w:eastAsia="宋体" w:cs="宋体"/>
                <w:color w:val="000000"/>
                <w:kern w:val="0"/>
                <w:sz w:val="22"/>
                <w:lang w:val="en-US" w:eastAsia="zh-CN" w:bidi="ar"/>
              </w:rPr>
              <w:t>1</w:t>
            </w:r>
          </w:p>
        </w:tc>
        <w:tc>
          <w:tcPr>
            <w:tcW w:w="2157" w:type="dxa"/>
            <w:shd w:val="clear" w:color="auto" w:fill="auto"/>
            <w:vAlign w:val="center"/>
          </w:tcPr>
          <w:p>
            <w:pPr>
              <w:widowControl/>
              <w:jc w:val="center"/>
              <w:rPr>
                <w:rFonts w:hint="eastAsia" w:ascii="宋体" w:hAnsi="宋体" w:cs="宋体" w:eastAsiaTheme="minorEastAsia"/>
                <w:kern w:val="0"/>
                <w:sz w:val="24"/>
                <w:szCs w:val="22"/>
                <w:highlight w:val="none"/>
                <w:lang w:val="en-US" w:eastAsia="zh-CN" w:bidi="ar-SA"/>
              </w:rPr>
            </w:pPr>
            <w:r>
              <w:rPr>
                <w:sz w:val="20"/>
                <w:shd w:val="clear" w:color="auto" w:fill="FFFFFF"/>
              </w:rPr>
              <w:drawing>
                <wp:inline distT="0" distB="0" distL="0" distR="0">
                  <wp:extent cx="952500" cy="676275"/>
                  <wp:effectExtent l="0" t="0" r="0" b="9525"/>
                  <wp:docPr id="142"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49"/>
                          <pic:cNvPicPr>
                            <a:picLocks noChangeAspect="1" noChangeArrowheads="1"/>
                          </pic:cNvPicPr>
                        </pic:nvPicPr>
                        <pic:blipFill>
                          <a:blip r:embed="rId59" cstate="print"/>
                          <a:srcRect/>
                          <a:stretch>
                            <a:fillRect/>
                          </a:stretch>
                        </pic:blipFill>
                        <pic:spPr>
                          <a:xfrm>
                            <a:off x="0" y="0"/>
                            <a:ext cx="953135" cy="676910"/>
                          </a:xfrm>
                          <a:prstGeom prst="rect">
                            <a:avLst/>
                          </a:prstGeom>
                          <a:noFill/>
                          <a:ln w="9525" cap="flat">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750" w:type="dxa"/>
            <w:shd w:val="clear" w:color="auto" w:fill="auto"/>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Calibri" w:hAnsi="Calibri" w:eastAsiaTheme="minorEastAsia" w:cstheme="minorBidi"/>
                <w:b w:val="0"/>
                <w:bCs w:val="0"/>
                <w:color w:val="000000"/>
                <w:kern w:val="2"/>
                <w:sz w:val="24"/>
                <w:szCs w:val="24"/>
                <w:highlight w:val="none"/>
                <w:lang w:val="en-US" w:eastAsia="zh-CN" w:bidi="ar-SA"/>
              </w:rPr>
            </w:pPr>
            <w:r>
              <w:rPr>
                <w:rFonts w:hint="eastAsia" w:cstheme="minorBidi"/>
                <w:b w:val="0"/>
                <w:bCs w:val="0"/>
                <w:color w:val="000000"/>
                <w:kern w:val="2"/>
                <w:sz w:val="24"/>
                <w:szCs w:val="24"/>
                <w:highlight w:val="none"/>
                <w:lang w:val="en-US" w:eastAsia="zh-CN" w:bidi="ar-SA"/>
              </w:rPr>
              <w:t>51</w:t>
            </w:r>
          </w:p>
        </w:tc>
        <w:tc>
          <w:tcPr>
            <w:tcW w:w="157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“玄德□司”款仿汉青盖龙虎纹镜</w:t>
            </w:r>
          </w:p>
        </w:tc>
        <w:tc>
          <w:tcPr>
            <w:tcW w:w="16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直径9cm</w:t>
            </w:r>
          </w:p>
        </w:tc>
        <w:tc>
          <w:tcPr>
            <w:tcW w:w="87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宋</w:t>
            </w:r>
          </w:p>
        </w:tc>
        <w:tc>
          <w:tcPr>
            <w:tcW w:w="10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宋体" w:hAnsi="宋体" w:eastAsia="宋体" w:cs="宋体"/>
                <w:color w:val="000000"/>
                <w:kern w:val="0"/>
                <w:sz w:val="22"/>
                <w:lang w:val="en-US" w:eastAsia="zh-CN" w:bidi="ar"/>
              </w:rPr>
            </w:pPr>
            <w:r>
              <w:rPr>
                <w:rFonts w:hint="eastAsia" w:ascii="宋体" w:hAnsi="宋体" w:eastAsia="宋体" w:cs="宋体"/>
                <w:color w:val="000000"/>
                <w:kern w:val="0"/>
                <w:sz w:val="22"/>
                <w:lang w:val="en-US" w:eastAsia="zh-CN" w:bidi="ar"/>
              </w:rPr>
              <w:t>1</w:t>
            </w:r>
          </w:p>
        </w:tc>
        <w:tc>
          <w:tcPr>
            <w:tcW w:w="2157" w:type="dxa"/>
            <w:shd w:val="clear" w:color="auto" w:fill="auto"/>
            <w:vAlign w:val="center"/>
          </w:tcPr>
          <w:p>
            <w:pPr>
              <w:widowControl/>
              <w:jc w:val="center"/>
              <w:rPr>
                <w:rFonts w:hint="eastAsia" w:ascii="宋体" w:hAnsi="宋体" w:cs="宋体" w:eastAsiaTheme="minorEastAsia"/>
                <w:kern w:val="0"/>
                <w:sz w:val="24"/>
                <w:szCs w:val="22"/>
                <w:highlight w:val="none"/>
                <w:lang w:val="en-US" w:eastAsia="zh-CN" w:bidi="ar-SA"/>
              </w:rPr>
            </w:pPr>
            <w:r>
              <w:rPr>
                <w:sz w:val="20"/>
              </w:rPr>
              <w:drawing>
                <wp:inline distT="0" distB="0" distL="0" distR="0">
                  <wp:extent cx="951230" cy="633095"/>
                  <wp:effectExtent l="0" t="0" r="1270" b="14605"/>
                  <wp:docPr id="144" name="图片 5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52" descr="5"/>
                          <pic:cNvPicPr>
                            <a:picLocks noChangeAspect="1" noChangeArrowheads="1"/>
                          </pic:cNvPicPr>
                        </pic:nvPicPr>
                        <pic:blipFill>
                          <a:blip r:embed="rId60" cstate="print"/>
                          <a:srcRect/>
                          <a:stretch>
                            <a:fillRect/>
                          </a:stretch>
                        </pic:blipFill>
                        <pic:spPr>
                          <a:xfrm>
                            <a:off x="0" y="0"/>
                            <a:ext cx="951865" cy="633730"/>
                          </a:xfrm>
                          <a:prstGeom prst="rect">
                            <a:avLst/>
                          </a:prstGeom>
                          <a:noFill/>
                          <a:ln w="9525" cap="flat">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750" w:type="dxa"/>
            <w:shd w:val="clear" w:color="auto" w:fill="auto"/>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Calibri" w:hAnsi="Calibri" w:eastAsiaTheme="minorEastAsia" w:cstheme="minorBidi"/>
                <w:b w:val="0"/>
                <w:bCs w:val="0"/>
                <w:color w:val="000000"/>
                <w:kern w:val="2"/>
                <w:sz w:val="24"/>
                <w:szCs w:val="24"/>
                <w:highlight w:val="none"/>
                <w:lang w:val="en-US" w:eastAsia="zh-CN" w:bidi="ar-SA"/>
              </w:rPr>
            </w:pPr>
            <w:r>
              <w:rPr>
                <w:rFonts w:hint="eastAsia" w:cstheme="minorBidi"/>
                <w:b w:val="0"/>
                <w:bCs w:val="0"/>
                <w:color w:val="000000"/>
                <w:kern w:val="2"/>
                <w:sz w:val="24"/>
                <w:szCs w:val="24"/>
                <w:highlight w:val="none"/>
                <w:lang w:val="en-US" w:eastAsia="zh-CN" w:bidi="ar-SA"/>
              </w:rPr>
              <w:t>52</w:t>
            </w:r>
          </w:p>
        </w:tc>
        <w:tc>
          <w:tcPr>
            <w:tcW w:w="157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仿汉青盖龙虎纹镜</w:t>
            </w:r>
          </w:p>
        </w:tc>
        <w:tc>
          <w:tcPr>
            <w:tcW w:w="16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直径12.3cm</w:t>
            </w:r>
          </w:p>
        </w:tc>
        <w:tc>
          <w:tcPr>
            <w:tcW w:w="87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宋</w:t>
            </w:r>
          </w:p>
        </w:tc>
        <w:tc>
          <w:tcPr>
            <w:tcW w:w="10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宋体" w:hAnsi="宋体" w:eastAsia="宋体" w:cs="宋体"/>
                <w:color w:val="000000"/>
                <w:kern w:val="0"/>
                <w:sz w:val="22"/>
                <w:lang w:val="en-US" w:eastAsia="zh-CN" w:bidi="ar"/>
              </w:rPr>
            </w:pPr>
            <w:r>
              <w:rPr>
                <w:rFonts w:hint="eastAsia" w:ascii="宋体" w:hAnsi="宋体" w:eastAsia="宋体" w:cs="宋体"/>
                <w:color w:val="000000"/>
                <w:kern w:val="0"/>
                <w:sz w:val="22"/>
                <w:lang w:val="en-US" w:eastAsia="zh-CN" w:bidi="ar"/>
              </w:rPr>
              <w:t>1</w:t>
            </w:r>
          </w:p>
        </w:tc>
        <w:tc>
          <w:tcPr>
            <w:tcW w:w="2157" w:type="dxa"/>
            <w:shd w:val="clear" w:color="auto" w:fill="auto"/>
            <w:vAlign w:val="center"/>
          </w:tcPr>
          <w:p>
            <w:pPr>
              <w:widowControl/>
              <w:jc w:val="center"/>
              <w:rPr>
                <w:rFonts w:hint="eastAsia" w:ascii="宋体" w:hAnsi="宋体" w:cs="宋体" w:eastAsiaTheme="minorEastAsia"/>
                <w:kern w:val="0"/>
                <w:sz w:val="24"/>
                <w:szCs w:val="22"/>
                <w:highlight w:val="none"/>
                <w:lang w:val="en-US" w:eastAsia="zh-CN" w:bidi="ar-SA"/>
              </w:rPr>
            </w:pPr>
            <w:r>
              <w:rPr>
                <w:sz w:val="20"/>
                <w:shd w:val="clear" w:color="auto" w:fill="FFFFFF"/>
              </w:rPr>
              <w:drawing>
                <wp:inline distT="0" distB="0" distL="0" distR="0">
                  <wp:extent cx="1036320" cy="745490"/>
                  <wp:effectExtent l="0" t="0" r="11430" b="16510"/>
                  <wp:docPr id="146"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58"/>
                          <pic:cNvPicPr>
                            <a:picLocks noChangeAspect="1" noChangeArrowheads="1"/>
                          </pic:cNvPicPr>
                        </pic:nvPicPr>
                        <pic:blipFill>
                          <a:blip r:embed="rId61" cstate="print"/>
                          <a:srcRect/>
                          <a:stretch>
                            <a:fillRect/>
                          </a:stretch>
                        </pic:blipFill>
                        <pic:spPr>
                          <a:xfrm>
                            <a:off x="0" y="0"/>
                            <a:ext cx="1036955" cy="746125"/>
                          </a:xfrm>
                          <a:prstGeom prst="rect">
                            <a:avLst/>
                          </a:prstGeom>
                          <a:noFill/>
                          <a:ln w="9525" cap="flat">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750" w:type="dxa"/>
            <w:shd w:val="clear" w:color="auto" w:fill="auto"/>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Calibri" w:hAnsi="Calibri" w:eastAsiaTheme="minorEastAsia" w:cstheme="minorBidi"/>
                <w:b w:val="0"/>
                <w:bCs w:val="0"/>
                <w:color w:val="000000"/>
                <w:kern w:val="2"/>
                <w:sz w:val="24"/>
                <w:szCs w:val="24"/>
                <w:highlight w:val="none"/>
                <w:lang w:val="en-US" w:eastAsia="zh-CN" w:bidi="ar-SA"/>
              </w:rPr>
            </w:pPr>
            <w:r>
              <w:rPr>
                <w:rFonts w:hint="eastAsia" w:cstheme="minorBidi"/>
                <w:b w:val="0"/>
                <w:bCs w:val="0"/>
                <w:color w:val="000000"/>
                <w:kern w:val="2"/>
                <w:sz w:val="24"/>
                <w:szCs w:val="24"/>
                <w:highlight w:val="none"/>
                <w:lang w:val="en-US" w:eastAsia="zh-CN" w:bidi="ar-SA"/>
              </w:rPr>
              <w:t>53</w:t>
            </w:r>
          </w:p>
        </w:tc>
        <w:tc>
          <w:tcPr>
            <w:tcW w:w="157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“官”字款仿汉神兽镜</w:t>
            </w:r>
          </w:p>
        </w:tc>
        <w:tc>
          <w:tcPr>
            <w:tcW w:w="16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直径9.9cm</w:t>
            </w:r>
          </w:p>
        </w:tc>
        <w:tc>
          <w:tcPr>
            <w:tcW w:w="87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金</w:t>
            </w:r>
          </w:p>
        </w:tc>
        <w:tc>
          <w:tcPr>
            <w:tcW w:w="10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宋体" w:hAnsi="宋体" w:eastAsia="宋体" w:cs="宋体"/>
                <w:color w:val="000000"/>
                <w:kern w:val="0"/>
                <w:sz w:val="22"/>
                <w:lang w:val="en-US" w:eastAsia="zh-CN" w:bidi="ar"/>
              </w:rPr>
            </w:pPr>
            <w:r>
              <w:rPr>
                <w:rFonts w:hint="eastAsia" w:ascii="宋体" w:hAnsi="宋体" w:eastAsia="宋体" w:cs="宋体"/>
                <w:color w:val="000000"/>
                <w:kern w:val="0"/>
                <w:sz w:val="22"/>
                <w:lang w:val="en-US" w:eastAsia="zh-CN" w:bidi="ar"/>
              </w:rPr>
              <w:t>1</w:t>
            </w:r>
          </w:p>
        </w:tc>
        <w:tc>
          <w:tcPr>
            <w:tcW w:w="2157" w:type="dxa"/>
            <w:shd w:val="clear" w:color="auto" w:fill="auto"/>
            <w:vAlign w:val="center"/>
          </w:tcPr>
          <w:p>
            <w:pPr>
              <w:widowControl/>
              <w:jc w:val="center"/>
              <w:rPr>
                <w:rFonts w:hint="eastAsia" w:ascii="宋体" w:hAnsi="宋体" w:cs="宋体" w:eastAsiaTheme="minorEastAsia"/>
                <w:kern w:val="0"/>
                <w:sz w:val="24"/>
                <w:szCs w:val="22"/>
                <w:highlight w:val="none"/>
                <w:lang w:val="en-US" w:eastAsia="zh-CN" w:bidi="ar-SA"/>
              </w:rPr>
            </w:pPr>
            <w:r>
              <w:rPr>
                <w:sz w:val="20"/>
                <w:shd w:val="clear" w:color="auto" w:fill="FFFFFF"/>
              </w:rPr>
              <w:drawing>
                <wp:inline distT="0" distB="0" distL="0" distR="0">
                  <wp:extent cx="1082675" cy="717550"/>
                  <wp:effectExtent l="0" t="0" r="3175" b="6350"/>
                  <wp:docPr id="147" name="图片 1" descr="2628-4538-金代仿汉“官字铭文”铜镜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 descr="2628-4538-金代仿汉“官字铭文”铜镜 (3)"/>
                          <pic:cNvPicPr>
                            <a:picLocks noChangeAspect="1" noChangeArrowheads="1"/>
                          </pic:cNvPicPr>
                        </pic:nvPicPr>
                        <pic:blipFill>
                          <a:blip r:embed="rId62" cstate="print"/>
                          <a:srcRect/>
                          <a:stretch>
                            <a:fillRect/>
                          </a:stretch>
                        </pic:blipFill>
                        <pic:spPr>
                          <a:xfrm>
                            <a:off x="0" y="0"/>
                            <a:ext cx="1083310" cy="718185"/>
                          </a:xfrm>
                          <a:prstGeom prst="rect">
                            <a:avLst/>
                          </a:prstGeom>
                          <a:noFill/>
                          <a:ln w="9525" cap="flat">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750" w:type="dxa"/>
            <w:shd w:val="clear" w:color="auto" w:fill="auto"/>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Calibri" w:hAnsi="Calibri" w:eastAsiaTheme="minorEastAsia" w:cstheme="minorBidi"/>
                <w:b w:val="0"/>
                <w:bCs w:val="0"/>
                <w:color w:val="000000"/>
                <w:kern w:val="2"/>
                <w:sz w:val="24"/>
                <w:szCs w:val="24"/>
                <w:highlight w:val="none"/>
                <w:lang w:val="en-US" w:eastAsia="zh-CN" w:bidi="ar-SA"/>
              </w:rPr>
            </w:pPr>
            <w:r>
              <w:rPr>
                <w:rFonts w:hint="eastAsia" w:cstheme="minorBidi"/>
                <w:b w:val="0"/>
                <w:bCs w:val="0"/>
                <w:color w:val="000000"/>
                <w:kern w:val="2"/>
                <w:sz w:val="24"/>
                <w:szCs w:val="24"/>
                <w:highlight w:val="none"/>
                <w:lang w:val="en-US" w:eastAsia="zh-CN" w:bidi="ar-SA"/>
              </w:rPr>
              <w:t>54</w:t>
            </w:r>
          </w:p>
        </w:tc>
        <w:tc>
          <w:tcPr>
            <w:tcW w:w="157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仿汉三虎镜</w:t>
            </w:r>
          </w:p>
        </w:tc>
        <w:tc>
          <w:tcPr>
            <w:tcW w:w="16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直径8.1cm</w:t>
            </w:r>
          </w:p>
        </w:tc>
        <w:tc>
          <w:tcPr>
            <w:tcW w:w="87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金</w:t>
            </w:r>
          </w:p>
        </w:tc>
        <w:tc>
          <w:tcPr>
            <w:tcW w:w="10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宋体" w:hAnsi="宋体" w:eastAsia="宋体" w:cs="宋体"/>
                <w:color w:val="000000"/>
                <w:kern w:val="0"/>
                <w:sz w:val="22"/>
                <w:lang w:val="en-US" w:eastAsia="zh-CN" w:bidi="ar"/>
              </w:rPr>
            </w:pPr>
            <w:r>
              <w:rPr>
                <w:rFonts w:hint="eastAsia" w:ascii="宋体" w:hAnsi="宋体" w:eastAsia="宋体" w:cs="宋体"/>
                <w:color w:val="000000"/>
                <w:kern w:val="0"/>
                <w:sz w:val="22"/>
                <w:lang w:val="en-US" w:eastAsia="zh-CN" w:bidi="ar"/>
              </w:rPr>
              <w:t>1</w:t>
            </w:r>
          </w:p>
        </w:tc>
        <w:tc>
          <w:tcPr>
            <w:tcW w:w="2157" w:type="dxa"/>
            <w:shd w:val="clear" w:color="auto" w:fill="auto"/>
            <w:vAlign w:val="center"/>
          </w:tcPr>
          <w:p>
            <w:pPr>
              <w:widowControl/>
              <w:jc w:val="center"/>
              <w:rPr>
                <w:rFonts w:hint="eastAsia" w:ascii="宋体" w:hAnsi="宋体" w:cs="宋体" w:eastAsiaTheme="minorEastAsia"/>
                <w:kern w:val="0"/>
                <w:sz w:val="24"/>
                <w:szCs w:val="22"/>
                <w:highlight w:val="none"/>
                <w:lang w:val="en-US" w:eastAsia="zh-CN" w:bidi="ar-SA"/>
              </w:rPr>
            </w:pPr>
            <w:r>
              <w:rPr>
                <w:sz w:val="20"/>
              </w:rPr>
              <w:drawing>
                <wp:inline distT="0" distB="0" distL="0" distR="0">
                  <wp:extent cx="1039495" cy="691515"/>
                  <wp:effectExtent l="0" t="0" r="8255" b="13335"/>
                  <wp:docPr id="148" name="图片 2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28" descr="5"/>
                          <pic:cNvPicPr>
                            <a:picLocks noChangeAspect="1" noChangeArrowheads="1"/>
                          </pic:cNvPicPr>
                        </pic:nvPicPr>
                        <pic:blipFill>
                          <a:blip r:embed="rId63" cstate="print"/>
                          <a:srcRect/>
                          <a:stretch>
                            <a:fillRect/>
                          </a:stretch>
                        </pic:blipFill>
                        <pic:spPr>
                          <a:xfrm>
                            <a:off x="0" y="0"/>
                            <a:ext cx="1040130" cy="692150"/>
                          </a:xfrm>
                          <a:prstGeom prst="rect">
                            <a:avLst/>
                          </a:prstGeom>
                          <a:noFill/>
                          <a:ln w="9525" cap="flat">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750" w:type="dxa"/>
            <w:shd w:val="clear" w:color="auto" w:fill="auto"/>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Calibri" w:hAnsi="Calibri" w:eastAsiaTheme="minorEastAsia" w:cstheme="minorBidi"/>
                <w:b w:val="0"/>
                <w:bCs w:val="0"/>
                <w:color w:val="000000"/>
                <w:kern w:val="2"/>
                <w:sz w:val="24"/>
                <w:szCs w:val="24"/>
                <w:highlight w:val="none"/>
                <w:lang w:val="en-US" w:eastAsia="zh-CN" w:bidi="ar-SA"/>
              </w:rPr>
            </w:pPr>
            <w:r>
              <w:rPr>
                <w:rFonts w:hint="eastAsia" w:cstheme="minorBidi"/>
                <w:b w:val="0"/>
                <w:bCs w:val="0"/>
                <w:color w:val="000000"/>
                <w:kern w:val="2"/>
                <w:sz w:val="24"/>
                <w:szCs w:val="24"/>
                <w:highlight w:val="none"/>
                <w:lang w:val="en-US" w:eastAsia="zh-CN" w:bidi="ar-SA"/>
              </w:rPr>
              <w:t>55</w:t>
            </w:r>
          </w:p>
        </w:tc>
        <w:tc>
          <w:tcPr>
            <w:tcW w:w="157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仿汉三虎镜</w:t>
            </w:r>
          </w:p>
        </w:tc>
        <w:tc>
          <w:tcPr>
            <w:tcW w:w="16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直径8.4cm</w:t>
            </w:r>
          </w:p>
        </w:tc>
        <w:tc>
          <w:tcPr>
            <w:tcW w:w="87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宋</w:t>
            </w:r>
          </w:p>
        </w:tc>
        <w:tc>
          <w:tcPr>
            <w:tcW w:w="10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宋体" w:hAnsi="宋体" w:eastAsia="宋体" w:cs="宋体"/>
                <w:color w:val="000000"/>
                <w:kern w:val="0"/>
                <w:sz w:val="22"/>
                <w:lang w:val="en-US" w:eastAsia="zh-CN" w:bidi="ar"/>
              </w:rPr>
            </w:pPr>
            <w:r>
              <w:rPr>
                <w:rFonts w:hint="eastAsia" w:ascii="宋体" w:hAnsi="宋体" w:eastAsia="宋体" w:cs="宋体"/>
                <w:color w:val="000000"/>
                <w:kern w:val="0"/>
                <w:sz w:val="22"/>
                <w:lang w:val="en-US" w:eastAsia="zh-CN" w:bidi="ar"/>
              </w:rPr>
              <w:t>1</w:t>
            </w:r>
          </w:p>
        </w:tc>
        <w:tc>
          <w:tcPr>
            <w:tcW w:w="2157" w:type="dxa"/>
            <w:shd w:val="clear" w:color="auto" w:fill="auto"/>
            <w:vAlign w:val="center"/>
          </w:tcPr>
          <w:p>
            <w:pPr>
              <w:widowControl/>
              <w:jc w:val="center"/>
              <w:rPr>
                <w:rFonts w:hint="eastAsia" w:ascii="宋体" w:hAnsi="宋体" w:cs="宋体" w:eastAsiaTheme="minorEastAsia"/>
                <w:kern w:val="0"/>
                <w:sz w:val="24"/>
                <w:szCs w:val="22"/>
                <w:highlight w:val="none"/>
                <w:lang w:val="en-US" w:eastAsia="zh-CN" w:bidi="ar-SA"/>
              </w:rPr>
            </w:pPr>
            <w:r>
              <w:rPr>
                <w:sz w:val="20"/>
              </w:rPr>
              <w:drawing>
                <wp:inline distT="0" distB="0" distL="0" distR="0">
                  <wp:extent cx="1014730" cy="675640"/>
                  <wp:effectExtent l="0" t="0" r="13970" b="10160"/>
                  <wp:docPr id="150" name="图片 5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55" descr="5"/>
                          <pic:cNvPicPr>
                            <a:picLocks noChangeAspect="1" noChangeArrowheads="1"/>
                          </pic:cNvPicPr>
                        </pic:nvPicPr>
                        <pic:blipFill>
                          <a:blip r:embed="rId64" cstate="print"/>
                          <a:srcRect/>
                          <a:stretch>
                            <a:fillRect/>
                          </a:stretch>
                        </pic:blipFill>
                        <pic:spPr>
                          <a:xfrm>
                            <a:off x="0" y="0"/>
                            <a:ext cx="1015365" cy="676275"/>
                          </a:xfrm>
                          <a:prstGeom prst="rect">
                            <a:avLst/>
                          </a:prstGeom>
                          <a:noFill/>
                          <a:ln w="9525" cap="flat">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750" w:type="dxa"/>
            <w:shd w:val="clear" w:color="auto" w:fill="auto"/>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Calibri" w:hAnsi="Calibri" w:eastAsiaTheme="minorEastAsia" w:cstheme="minorBidi"/>
                <w:b w:val="0"/>
                <w:bCs w:val="0"/>
                <w:color w:val="000000"/>
                <w:kern w:val="2"/>
                <w:sz w:val="24"/>
                <w:szCs w:val="24"/>
                <w:highlight w:val="none"/>
                <w:lang w:val="en-US" w:eastAsia="zh-CN" w:bidi="ar-SA"/>
              </w:rPr>
            </w:pPr>
            <w:r>
              <w:rPr>
                <w:rFonts w:hint="eastAsia" w:cstheme="minorBidi"/>
                <w:b w:val="0"/>
                <w:bCs w:val="0"/>
                <w:color w:val="000000"/>
                <w:kern w:val="2"/>
                <w:sz w:val="24"/>
                <w:szCs w:val="24"/>
                <w:highlight w:val="none"/>
                <w:lang w:val="en-US" w:eastAsia="zh-CN" w:bidi="ar-SA"/>
              </w:rPr>
              <w:t>56</w:t>
            </w:r>
          </w:p>
        </w:tc>
        <w:tc>
          <w:tcPr>
            <w:tcW w:w="157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仿汉三兽镜</w:t>
            </w:r>
          </w:p>
        </w:tc>
        <w:tc>
          <w:tcPr>
            <w:tcW w:w="16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直径11.1cm</w:t>
            </w:r>
          </w:p>
        </w:tc>
        <w:tc>
          <w:tcPr>
            <w:tcW w:w="87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金</w:t>
            </w:r>
          </w:p>
        </w:tc>
        <w:tc>
          <w:tcPr>
            <w:tcW w:w="10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宋体" w:hAnsi="宋体" w:eastAsia="宋体" w:cs="宋体"/>
                <w:color w:val="000000"/>
                <w:kern w:val="0"/>
                <w:sz w:val="22"/>
                <w:lang w:val="en-US" w:eastAsia="zh-CN" w:bidi="ar"/>
              </w:rPr>
            </w:pPr>
            <w:r>
              <w:rPr>
                <w:rFonts w:hint="eastAsia" w:ascii="宋体" w:hAnsi="宋体" w:eastAsia="宋体" w:cs="宋体"/>
                <w:color w:val="000000"/>
                <w:kern w:val="0"/>
                <w:sz w:val="22"/>
                <w:lang w:val="en-US" w:eastAsia="zh-CN" w:bidi="ar"/>
              </w:rPr>
              <w:t>1</w:t>
            </w:r>
          </w:p>
        </w:tc>
        <w:tc>
          <w:tcPr>
            <w:tcW w:w="2157" w:type="dxa"/>
            <w:shd w:val="clear" w:color="auto" w:fill="auto"/>
            <w:vAlign w:val="center"/>
          </w:tcPr>
          <w:p>
            <w:pPr>
              <w:widowControl/>
              <w:jc w:val="center"/>
              <w:rPr>
                <w:rFonts w:hint="eastAsia" w:ascii="宋体" w:hAnsi="宋体" w:cs="宋体" w:eastAsiaTheme="minorEastAsia"/>
                <w:kern w:val="0"/>
                <w:sz w:val="24"/>
                <w:szCs w:val="22"/>
                <w:highlight w:val="none"/>
                <w:lang w:val="en-US" w:eastAsia="zh-CN" w:bidi="ar-SA"/>
              </w:rPr>
            </w:pPr>
            <w:r>
              <w:rPr>
                <w:sz w:val="20"/>
                <w:shd w:val="clear" w:color="auto" w:fill="FFFFFF"/>
              </w:rPr>
              <w:drawing>
                <wp:inline distT="0" distB="0" distL="0" distR="0">
                  <wp:extent cx="1022350" cy="647700"/>
                  <wp:effectExtent l="0" t="0" r="6350" b="0"/>
                  <wp:docPr id="15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61"/>
                          <pic:cNvPicPr>
                            <a:picLocks noChangeAspect="1" noChangeArrowheads="1"/>
                          </pic:cNvPicPr>
                        </pic:nvPicPr>
                        <pic:blipFill>
                          <a:blip r:embed="rId65" cstate="print"/>
                          <a:srcRect/>
                          <a:stretch>
                            <a:fillRect/>
                          </a:stretch>
                        </pic:blipFill>
                        <pic:spPr>
                          <a:xfrm>
                            <a:off x="0" y="0"/>
                            <a:ext cx="1022985" cy="648335"/>
                          </a:xfrm>
                          <a:prstGeom prst="rect">
                            <a:avLst/>
                          </a:prstGeom>
                          <a:noFill/>
                          <a:ln w="9525" cap="flat">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750" w:type="dxa"/>
            <w:shd w:val="clear" w:color="auto" w:fill="auto"/>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Calibri" w:hAnsi="Calibri" w:eastAsiaTheme="minorEastAsia" w:cstheme="minorBidi"/>
                <w:b w:val="0"/>
                <w:bCs w:val="0"/>
                <w:color w:val="000000"/>
                <w:kern w:val="2"/>
                <w:sz w:val="24"/>
                <w:szCs w:val="24"/>
                <w:highlight w:val="none"/>
                <w:lang w:val="en-US" w:eastAsia="zh-CN" w:bidi="ar-SA"/>
              </w:rPr>
            </w:pPr>
            <w:r>
              <w:rPr>
                <w:rFonts w:hint="eastAsia" w:cstheme="minorBidi"/>
                <w:b w:val="0"/>
                <w:bCs w:val="0"/>
                <w:color w:val="000000"/>
                <w:kern w:val="2"/>
                <w:sz w:val="24"/>
                <w:szCs w:val="24"/>
                <w:highlight w:val="none"/>
                <w:lang w:val="en-US" w:eastAsia="zh-CN" w:bidi="ar-SA"/>
              </w:rPr>
              <w:t>57</w:t>
            </w:r>
          </w:p>
        </w:tc>
        <w:tc>
          <w:tcPr>
            <w:tcW w:w="157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仿汉四兽镜</w:t>
            </w:r>
          </w:p>
        </w:tc>
        <w:tc>
          <w:tcPr>
            <w:tcW w:w="16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直径13.5cm</w:t>
            </w:r>
          </w:p>
        </w:tc>
        <w:tc>
          <w:tcPr>
            <w:tcW w:w="87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金</w:t>
            </w:r>
          </w:p>
        </w:tc>
        <w:tc>
          <w:tcPr>
            <w:tcW w:w="10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宋体" w:hAnsi="宋体" w:eastAsia="宋体" w:cs="宋体"/>
                <w:color w:val="000000"/>
                <w:kern w:val="0"/>
                <w:sz w:val="22"/>
                <w:lang w:val="en-US" w:eastAsia="zh-CN" w:bidi="ar"/>
              </w:rPr>
            </w:pPr>
            <w:r>
              <w:rPr>
                <w:rFonts w:hint="eastAsia" w:ascii="宋体" w:hAnsi="宋体" w:eastAsia="宋体" w:cs="宋体"/>
                <w:color w:val="000000"/>
                <w:kern w:val="0"/>
                <w:sz w:val="22"/>
                <w:lang w:val="en-US" w:eastAsia="zh-CN" w:bidi="ar"/>
              </w:rPr>
              <w:t>1</w:t>
            </w:r>
          </w:p>
        </w:tc>
        <w:tc>
          <w:tcPr>
            <w:tcW w:w="2157" w:type="dxa"/>
            <w:shd w:val="clear" w:color="auto" w:fill="auto"/>
            <w:vAlign w:val="center"/>
          </w:tcPr>
          <w:p>
            <w:pPr>
              <w:widowControl/>
              <w:jc w:val="center"/>
              <w:rPr>
                <w:rFonts w:hint="eastAsia" w:ascii="宋体" w:hAnsi="宋体" w:cs="宋体" w:eastAsiaTheme="minorEastAsia"/>
                <w:kern w:val="0"/>
                <w:sz w:val="24"/>
                <w:szCs w:val="22"/>
                <w:highlight w:val="none"/>
                <w:lang w:val="en-US" w:eastAsia="zh-CN" w:bidi="ar-SA"/>
              </w:rPr>
            </w:pPr>
            <w:r>
              <w:rPr>
                <w:sz w:val="20"/>
                <w:shd w:val="clear" w:color="auto" w:fill="FFFFFF"/>
              </w:rPr>
              <w:drawing>
                <wp:inline distT="0" distB="0" distL="0" distR="0">
                  <wp:extent cx="1042035" cy="691515"/>
                  <wp:effectExtent l="0" t="0" r="5715" b="13335"/>
                  <wp:docPr id="152" name="图片 1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0" descr="5"/>
                          <pic:cNvPicPr>
                            <a:picLocks noChangeAspect="1" noChangeArrowheads="1"/>
                          </pic:cNvPicPr>
                        </pic:nvPicPr>
                        <pic:blipFill>
                          <a:blip r:embed="rId66" cstate="print"/>
                          <a:srcRect/>
                          <a:stretch>
                            <a:fillRect/>
                          </a:stretch>
                        </pic:blipFill>
                        <pic:spPr>
                          <a:xfrm>
                            <a:off x="0" y="0"/>
                            <a:ext cx="1042670" cy="692150"/>
                          </a:xfrm>
                          <a:prstGeom prst="rect">
                            <a:avLst/>
                          </a:prstGeom>
                          <a:noFill/>
                          <a:ln w="9525" cap="flat">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750" w:type="dxa"/>
            <w:shd w:val="clear" w:color="auto" w:fill="auto"/>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Calibri" w:hAnsi="Calibri" w:eastAsiaTheme="minorEastAsia" w:cstheme="minorBidi"/>
                <w:b w:val="0"/>
                <w:bCs w:val="0"/>
                <w:color w:val="000000"/>
                <w:kern w:val="2"/>
                <w:sz w:val="24"/>
                <w:szCs w:val="24"/>
                <w:highlight w:val="none"/>
                <w:lang w:val="en-US" w:eastAsia="zh-CN" w:bidi="ar-SA"/>
              </w:rPr>
            </w:pPr>
            <w:r>
              <w:rPr>
                <w:rFonts w:hint="eastAsia" w:cstheme="minorBidi"/>
                <w:b w:val="0"/>
                <w:bCs w:val="0"/>
                <w:color w:val="000000"/>
                <w:kern w:val="2"/>
                <w:sz w:val="24"/>
                <w:szCs w:val="24"/>
                <w:highlight w:val="none"/>
                <w:lang w:val="en-US" w:eastAsia="zh-CN" w:bidi="ar-SA"/>
              </w:rPr>
              <w:t>58</w:t>
            </w:r>
          </w:p>
        </w:tc>
        <w:tc>
          <w:tcPr>
            <w:tcW w:w="157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仿汉四兽镜</w:t>
            </w:r>
          </w:p>
        </w:tc>
        <w:tc>
          <w:tcPr>
            <w:tcW w:w="16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直径13.5cm</w:t>
            </w:r>
          </w:p>
        </w:tc>
        <w:tc>
          <w:tcPr>
            <w:tcW w:w="87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金</w:t>
            </w:r>
          </w:p>
        </w:tc>
        <w:tc>
          <w:tcPr>
            <w:tcW w:w="10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宋体" w:hAnsi="宋体" w:eastAsia="宋体" w:cs="宋体"/>
                <w:color w:val="000000"/>
                <w:kern w:val="0"/>
                <w:sz w:val="22"/>
                <w:lang w:val="en-US" w:eastAsia="zh-CN" w:bidi="ar"/>
              </w:rPr>
            </w:pPr>
            <w:r>
              <w:rPr>
                <w:rFonts w:hint="eastAsia" w:ascii="宋体" w:hAnsi="宋体" w:eastAsia="宋体" w:cs="宋体"/>
                <w:color w:val="000000"/>
                <w:kern w:val="0"/>
                <w:sz w:val="22"/>
                <w:lang w:val="en-US" w:eastAsia="zh-CN" w:bidi="ar"/>
              </w:rPr>
              <w:t>1</w:t>
            </w:r>
          </w:p>
        </w:tc>
        <w:tc>
          <w:tcPr>
            <w:tcW w:w="2157" w:type="dxa"/>
            <w:shd w:val="clear" w:color="auto" w:fill="auto"/>
            <w:vAlign w:val="center"/>
          </w:tcPr>
          <w:p>
            <w:pPr>
              <w:widowControl/>
              <w:jc w:val="center"/>
              <w:rPr>
                <w:rFonts w:hint="eastAsia" w:ascii="宋体" w:hAnsi="宋体" w:cs="宋体" w:eastAsiaTheme="minorEastAsia"/>
                <w:kern w:val="0"/>
                <w:sz w:val="24"/>
                <w:szCs w:val="22"/>
                <w:highlight w:val="none"/>
                <w:lang w:val="en-US" w:eastAsia="zh-CN" w:bidi="ar-SA"/>
              </w:rPr>
            </w:pPr>
            <w:r>
              <w:rPr>
                <w:sz w:val="20"/>
                <w:shd w:val="clear" w:color="auto" w:fill="FFFFFF"/>
              </w:rPr>
              <w:drawing>
                <wp:inline distT="0" distB="0" distL="0" distR="0">
                  <wp:extent cx="951230" cy="700405"/>
                  <wp:effectExtent l="0" t="0" r="1270" b="4445"/>
                  <wp:docPr id="15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3"/>
                          <pic:cNvPicPr>
                            <a:picLocks noChangeAspect="1" noChangeArrowheads="1"/>
                          </pic:cNvPicPr>
                        </pic:nvPicPr>
                        <pic:blipFill>
                          <a:blip r:embed="rId67" cstate="print"/>
                          <a:srcRect/>
                          <a:stretch>
                            <a:fillRect/>
                          </a:stretch>
                        </pic:blipFill>
                        <pic:spPr>
                          <a:xfrm>
                            <a:off x="0" y="0"/>
                            <a:ext cx="951865" cy="701040"/>
                          </a:xfrm>
                          <a:prstGeom prst="rect">
                            <a:avLst/>
                          </a:prstGeom>
                          <a:noFill/>
                          <a:ln w="9525" cap="flat">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750" w:type="dxa"/>
            <w:shd w:val="clear" w:color="auto" w:fill="auto"/>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Calibri" w:hAnsi="Calibri" w:eastAsiaTheme="minorEastAsia" w:cstheme="minorBidi"/>
                <w:b w:val="0"/>
                <w:bCs w:val="0"/>
                <w:color w:val="000000"/>
                <w:kern w:val="2"/>
                <w:sz w:val="24"/>
                <w:szCs w:val="24"/>
                <w:highlight w:val="none"/>
                <w:lang w:val="en-US" w:eastAsia="zh-CN" w:bidi="ar-SA"/>
              </w:rPr>
            </w:pPr>
            <w:r>
              <w:rPr>
                <w:rFonts w:hint="eastAsia" w:cstheme="minorBidi"/>
                <w:b w:val="0"/>
                <w:bCs w:val="0"/>
                <w:color w:val="000000"/>
                <w:kern w:val="2"/>
                <w:sz w:val="24"/>
                <w:szCs w:val="24"/>
                <w:highlight w:val="none"/>
                <w:lang w:val="en-US" w:eastAsia="zh-CN" w:bidi="ar-SA"/>
              </w:rPr>
              <w:t>59</w:t>
            </w:r>
          </w:p>
        </w:tc>
        <w:tc>
          <w:tcPr>
            <w:tcW w:w="157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仿唐天马瑞兽葡萄镜</w:t>
            </w:r>
          </w:p>
        </w:tc>
        <w:tc>
          <w:tcPr>
            <w:tcW w:w="16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直径22cm</w:t>
            </w:r>
          </w:p>
        </w:tc>
        <w:tc>
          <w:tcPr>
            <w:tcW w:w="87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金</w:t>
            </w:r>
          </w:p>
        </w:tc>
        <w:tc>
          <w:tcPr>
            <w:tcW w:w="10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宋体" w:hAnsi="宋体" w:eastAsia="宋体" w:cs="宋体"/>
                <w:color w:val="000000"/>
                <w:kern w:val="0"/>
                <w:sz w:val="22"/>
                <w:lang w:val="en-US" w:eastAsia="zh-CN" w:bidi="ar"/>
              </w:rPr>
            </w:pPr>
            <w:r>
              <w:rPr>
                <w:rFonts w:hint="eastAsia" w:ascii="宋体" w:hAnsi="宋体" w:eastAsia="宋体" w:cs="宋体"/>
                <w:color w:val="000000"/>
                <w:kern w:val="0"/>
                <w:sz w:val="22"/>
                <w:lang w:val="en-US" w:eastAsia="zh-CN" w:bidi="ar"/>
              </w:rPr>
              <w:t>1</w:t>
            </w:r>
          </w:p>
        </w:tc>
        <w:tc>
          <w:tcPr>
            <w:tcW w:w="2157" w:type="dxa"/>
            <w:shd w:val="clear" w:color="auto" w:fill="auto"/>
            <w:vAlign w:val="center"/>
          </w:tcPr>
          <w:p>
            <w:pPr>
              <w:widowControl/>
              <w:jc w:val="center"/>
              <w:rPr>
                <w:rFonts w:hint="eastAsia" w:ascii="宋体" w:hAnsi="宋体" w:cs="宋体" w:eastAsiaTheme="minorEastAsia"/>
                <w:kern w:val="0"/>
                <w:sz w:val="24"/>
                <w:szCs w:val="22"/>
                <w:highlight w:val="none"/>
                <w:lang w:val="en-US" w:eastAsia="zh-CN" w:bidi="ar-SA"/>
              </w:rPr>
            </w:pPr>
            <w:r>
              <w:rPr>
                <w:sz w:val="20"/>
              </w:rPr>
              <w:drawing>
                <wp:inline distT="0" distB="0" distL="0" distR="0">
                  <wp:extent cx="982980" cy="655955"/>
                  <wp:effectExtent l="0" t="0" r="7620" b="10795"/>
                  <wp:docPr id="154" name="图片 7" descr="2607-4517-金代天马葡萄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7" descr="2607-4517-金代天马葡萄镜"/>
                          <pic:cNvPicPr>
                            <a:picLocks noChangeAspect="1" noChangeArrowheads="1"/>
                          </pic:cNvPicPr>
                        </pic:nvPicPr>
                        <pic:blipFill>
                          <a:blip r:embed="rId68" cstate="print"/>
                          <a:srcRect/>
                          <a:stretch>
                            <a:fillRect/>
                          </a:stretch>
                        </pic:blipFill>
                        <pic:spPr>
                          <a:xfrm>
                            <a:off x="0" y="0"/>
                            <a:ext cx="983615" cy="656590"/>
                          </a:xfrm>
                          <a:prstGeom prst="rect">
                            <a:avLst/>
                          </a:prstGeom>
                          <a:noFill/>
                          <a:ln w="9525" cap="flat">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750" w:type="dxa"/>
            <w:shd w:val="clear" w:color="auto" w:fill="auto"/>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Calibri" w:hAnsi="Calibri" w:eastAsiaTheme="minorEastAsia" w:cstheme="minorBidi"/>
                <w:b w:val="0"/>
                <w:bCs w:val="0"/>
                <w:color w:val="000000"/>
                <w:kern w:val="2"/>
                <w:sz w:val="24"/>
                <w:szCs w:val="24"/>
                <w:highlight w:val="none"/>
                <w:lang w:val="en-US" w:eastAsia="zh-CN" w:bidi="ar-SA"/>
              </w:rPr>
            </w:pPr>
            <w:r>
              <w:rPr>
                <w:rFonts w:hint="eastAsia" w:cstheme="minorBidi"/>
                <w:b w:val="0"/>
                <w:bCs w:val="0"/>
                <w:color w:val="000000"/>
                <w:kern w:val="2"/>
                <w:sz w:val="24"/>
                <w:szCs w:val="24"/>
                <w:highlight w:val="none"/>
                <w:lang w:val="en-US" w:eastAsia="zh-CN" w:bidi="ar-SA"/>
              </w:rPr>
              <w:t>60</w:t>
            </w:r>
          </w:p>
        </w:tc>
        <w:tc>
          <w:tcPr>
            <w:tcW w:w="157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仿唐孔雀瑞兽葡萄镜</w:t>
            </w:r>
          </w:p>
        </w:tc>
        <w:tc>
          <w:tcPr>
            <w:tcW w:w="16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直径16.8cm</w:t>
            </w:r>
          </w:p>
        </w:tc>
        <w:tc>
          <w:tcPr>
            <w:tcW w:w="87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金</w:t>
            </w:r>
          </w:p>
        </w:tc>
        <w:tc>
          <w:tcPr>
            <w:tcW w:w="10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宋体" w:hAnsi="宋体" w:eastAsia="宋体" w:cs="宋体"/>
                <w:color w:val="000000"/>
                <w:kern w:val="0"/>
                <w:sz w:val="22"/>
                <w:lang w:val="en-US" w:eastAsia="zh-CN" w:bidi="ar"/>
              </w:rPr>
            </w:pPr>
            <w:r>
              <w:rPr>
                <w:rFonts w:hint="eastAsia" w:ascii="宋体" w:hAnsi="宋体" w:eastAsia="宋体" w:cs="宋体"/>
                <w:color w:val="000000"/>
                <w:kern w:val="0"/>
                <w:sz w:val="22"/>
                <w:lang w:val="en-US" w:eastAsia="zh-CN" w:bidi="ar"/>
              </w:rPr>
              <w:t>1</w:t>
            </w:r>
          </w:p>
        </w:tc>
        <w:tc>
          <w:tcPr>
            <w:tcW w:w="2157" w:type="dxa"/>
            <w:shd w:val="clear" w:color="auto" w:fill="auto"/>
            <w:vAlign w:val="center"/>
          </w:tcPr>
          <w:p>
            <w:pPr>
              <w:widowControl/>
              <w:jc w:val="center"/>
              <w:rPr>
                <w:rFonts w:hint="eastAsia" w:ascii="宋体" w:hAnsi="宋体" w:cs="宋体" w:eastAsiaTheme="minorEastAsia"/>
                <w:kern w:val="0"/>
                <w:sz w:val="24"/>
                <w:szCs w:val="22"/>
                <w:highlight w:val="none"/>
                <w:lang w:val="en-US" w:eastAsia="zh-CN" w:bidi="ar-SA"/>
              </w:rPr>
            </w:pPr>
            <w:r>
              <w:rPr>
                <w:sz w:val="20"/>
                <w:shd w:val="clear" w:color="auto" w:fill="FFFFFF"/>
              </w:rPr>
              <w:drawing>
                <wp:inline distT="0" distB="0" distL="0" distR="0">
                  <wp:extent cx="935355" cy="682625"/>
                  <wp:effectExtent l="0" t="0" r="17145" b="3175"/>
                  <wp:docPr id="15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0"/>
                          <pic:cNvPicPr>
                            <a:picLocks noChangeAspect="1" noChangeArrowheads="1"/>
                          </pic:cNvPicPr>
                        </pic:nvPicPr>
                        <pic:blipFill>
                          <a:blip r:embed="rId69" cstate="print"/>
                          <a:srcRect/>
                          <a:stretch>
                            <a:fillRect/>
                          </a:stretch>
                        </pic:blipFill>
                        <pic:spPr>
                          <a:xfrm>
                            <a:off x="0" y="0"/>
                            <a:ext cx="935990" cy="683260"/>
                          </a:xfrm>
                          <a:prstGeom prst="rect">
                            <a:avLst/>
                          </a:prstGeom>
                          <a:noFill/>
                          <a:ln w="9525" cap="flat">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750" w:type="dxa"/>
            <w:shd w:val="clear" w:color="auto" w:fill="auto"/>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Calibri" w:hAnsi="Calibri" w:eastAsiaTheme="minorEastAsia" w:cstheme="minorBidi"/>
                <w:b w:val="0"/>
                <w:bCs w:val="0"/>
                <w:color w:val="000000"/>
                <w:kern w:val="2"/>
                <w:sz w:val="24"/>
                <w:szCs w:val="24"/>
                <w:highlight w:val="none"/>
                <w:lang w:val="en-US" w:eastAsia="zh-CN" w:bidi="ar-SA"/>
              </w:rPr>
            </w:pPr>
            <w:r>
              <w:rPr>
                <w:rFonts w:hint="eastAsia" w:cstheme="minorBidi"/>
                <w:b w:val="0"/>
                <w:bCs w:val="0"/>
                <w:color w:val="000000"/>
                <w:kern w:val="2"/>
                <w:sz w:val="24"/>
                <w:szCs w:val="24"/>
                <w:highlight w:val="none"/>
                <w:lang w:val="en-US" w:eastAsia="zh-CN" w:bidi="ar-SA"/>
              </w:rPr>
              <w:t>61</w:t>
            </w:r>
          </w:p>
        </w:tc>
        <w:tc>
          <w:tcPr>
            <w:tcW w:w="157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仿唐四瑞兽葡萄镜</w:t>
            </w:r>
          </w:p>
        </w:tc>
        <w:tc>
          <w:tcPr>
            <w:tcW w:w="16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直径9.3cm</w:t>
            </w:r>
          </w:p>
        </w:tc>
        <w:tc>
          <w:tcPr>
            <w:tcW w:w="87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金</w:t>
            </w:r>
          </w:p>
        </w:tc>
        <w:tc>
          <w:tcPr>
            <w:tcW w:w="10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宋体" w:hAnsi="宋体" w:eastAsia="宋体" w:cs="宋体"/>
                <w:color w:val="000000"/>
                <w:kern w:val="0"/>
                <w:sz w:val="22"/>
                <w:lang w:val="en-US" w:eastAsia="zh-CN" w:bidi="ar"/>
              </w:rPr>
            </w:pPr>
            <w:r>
              <w:rPr>
                <w:rFonts w:hint="eastAsia" w:ascii="宋体" w:hAnsi="宋体" w:eastAsia="宋体" w:cs="宋体"/>
                <w:color w:val="000000"/>
                <w:kern w:val="0"/>
                <w:sz w:val="22"/>
                <w:lang w:val="en-US" w:eastAsia="zh-CN" w:bidi="ar"/>
              </w:rPr>
              <w:t>1</w:t>
            </w:r>
          </w:p>
        </w:tc>
        <w:tc>
          <w:tcPr>
            <w:tcW w:w="2157" w:type="dxa"/>
            <w:shd w:val="clear" w:color="auto" w:fill="auto"/>
            <w:vAlign w:val="center"/>
          </w:tcPr>
          <w:p>
            <w:pPr>
              <w:widowControl/>
              <w:jc w:val="center"/>
              <w:rPr>
                <w:rFonts w:hint="eastAsia" w:ascii="宋体" w:hAnsi="宋体" w:cs="宋体" w:eastAsiaTheme="minorEastAsia"/>
                <w:kern w:val="0"/>
                <w:sz w:val="24"/>
                <w:szCs w:val="22"/>
                <w:highlight w:val="none"/>
                <w:lang w:val="en-US" w:eastAsia="zh-CN" w:bidi="ar-SA"/>
              </w:rPr>
            </w:pPr>
            <w:r>
              <w:rPr>
                <w:sz w:val="20"/>
                <w:shd w:val="clear" w:color="auto" w:fill="FFFFFF"/>
              </w:rPr>
              <w:drawing>
                <wp:inline distT="0" distB="0" distL="0" distR="0">
                  <wp:extent cx="826135" cy="852805"/>
                  <wp:effectExtent l="0" t="0" r="12065" b="4445"/>
                  <wp:docPr id="15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4"/>
                          <pic:cNvPicPr>
                            <a:picLocks noChangeAspect="1" noChangeArrowheads="1"/>
                          </pic:cNvPicPr>
                        </pic:nvPicPr>
                        <pic:blipFill>
                          <a:blip r:embed="rId70" cstate="print"/>
                          <a:srcRect/>
                          <a:stretch>
                            <a:fillRect/>
                          </a:stretch>
                        </pic:blipFill>
                        <pic:spPr>
                          <a:xfrm>
                            <a:off x="0" y="0"/>
                            <a:ext cx="826770" cy="853440"/>
                          </a:xfrm>
                          <a:prstGeom prst="rect">
                            <a:avLst/>
                          </a:prstGeom>
                          <a:noFill/>
                          <a:ln w="9525" cap="flat">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750" w:type="dxa"/>
            <w:shd w:val="clear" w:color="auto" w:fill="auto"/>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Calibri" w:hAnsi="Calibri" w:eastAsiaTheme="minorEastAsia" w:cstheme="minorBidi"/>
                <w:b w:val="0"/>
                <w:bCs w:val="0"/>
                <w:color w:val="000000"/>
                <w:kern w:val="2"/>
                <w:sz w:val="24"/>
                <w:szCs w:val="24"/>
                <w:highlight w:val="none"/>
                <w:lang w:val="en-US" w:eastAsia="zh-CN" w:bidi="ar-SA"/>
              </w:rPr>
            </w:pPr>
            <w:r>
              <w:rPr>
                <w:rFonts w:hint="eastAsia" w:cstheme="minorBidi"/>
                <w:b w:val="0"/>
                <w:bCs w:val="0"/>
                <w:color w:val="000000"/>
                <w:kern w:val="2"/>
                <w:sz w:val="24"/>
                <w:szCs w:val="24"/>
                <w:highlight w:val="none"/>
                <w:lang w:val="en-US" w:eastAsia="zh-CN" w:bidi="ar-SA"/>
              </w:rPr>
              <w:t>62</w:t>
            </w:r>
          </w:p>
        </w:tc>
        <w:tc>
          <w:tcPr>
            <w:tcW w:w="157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仿唐四瑞兽葡萄镜</w:t>
            </w:r>
          </w:p>
        </w:tc>
        <w:tc>
          <w:tcPr>
            <w:tcW w:w="16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直径9cm</w:t>
            </w:r>
          </w:p>
        </w:tc>
        <w:tc>
          <w:tcPr>
            <w:tcW w:w="87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金</w:t>
            </w:r>
          </w:p>
        </w:tc>
        <w:tc>
          <w:tcPr>
            <w:tcW w:w="10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宋体" w:hAnsi="宋体" w:eastAsia="宋体" w:cs="宋体"/>
                <w:color w:val="000000"/>
                <w:kern w:val="0"/>
                <w:sz w:val="22"/>
                <w:lang w:val="en-US" w:eastAsia="zh-CN" w:bidi="ar"/>
              </w:rPr>
            </w:pPr>
            <w:r>
              <w:rPr>
                <w:rFonts w:hint="eastAsia" w:ascii="宋体" w:hAnsi="宋体" w:eastAsia="宋体" w:cs="宋体"/>
                <w:color w:val="000000"/>
                <w:kern w:val="0"/>
                <w:sz w:val="22"/>
                <w:lang w:val="en-US" w:eastAsia="zh-CN" w:bidi="ar"/>
              </w:rPr>
              <w:t>1</w:t>
            </w:r>
          </w:p>
        </w:tc>
        <w:tc>
          <w:tcPr>
            <w:tcW w:w="2157" w:type="dxa"/>
            <w:shd w:val="clear" w:color="auto" w:fill="auto"/>
            <w:vAlign w:val="center"/>
          </w:tcPr>
          <w:p>
            <w:pPr>
              <w:widowControl/>
              <w:jc w:val="center"/>
              <w:rPr>
                <w:rFonts w:hint="eastAsia" w:ascii="宋体" w:hAnsi="宋体" w:cs="宋体" w:eastAsiaTheme="minorEastAsia"/>
                <w:kern w:val="0"/>
                <w:sz w:val="24"/>
                <w:szCs w:val="22"/>
                <w:highlight w:val="none"/>
                <w:lang w:val="en-US" w:eastAsia="zh-CN" w:bidi="ar-SA"/>
              </w:rPr>
            </w:pPr>
            <w:r>
              <w:rPr>
                <w:sz w:val="20"/>
                <w:shd w:val="clear" w:color="auto" w:fill="FFFFFF"/>
              </w:rPr>
              <w:drawing>
                <wp:inline distT="0" distB="0" distL="0" distR="0">
                  <wp:extent cx="1226820" cy="771525"/>
                  <wp:effectExtent l="0" t="0" r="11430" b="9525"/>
                  <wp:docPr id="15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9"/>
                          <pic:cNvPicPr>
                            <a:picLocks noChangeAspect="1" noChangeArrowheads="1"/>
                          </pic:cNvPicPr>
                        </pic:nvPicPr>
                        <pic:blipFill>
                          <a:blip r:embed="rId71" cstate="print"/>
                          <a:srcRect/>
                          <a:stretch>
                            <a:fillRect/>
                          </a:stretch>
                        </pic:blipFill>
                        <pic:spPr>
                          <a:xfrm>
                            <a:off x="0" y="0"/>
                            <a:ext cx="1227455" cy="772160"/>
                          </a:xfrm>
                          <a:prstGeom prst="rect">
                            <a:avLst/>
                          </a:prstGeom>
                          <a:noFill/>
                          <a:ln w="9525" cap="flat">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750" w:type="dxa"/>
            <w:shd w:val="clear" w:color="auto" w:fill="auto"/>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Calibri" w:hAnsi="Calibri" w:eastAsiaTheme="minorEastAsia" w:cstheme="minorBidi"/>
                <w:b w:val="0"/>
                <w:bCs w:val="0"/>
                <w:color w:val="000000"/>
                <w:kern w:val="2"/>
                <w:sz w:val="24"/>
                <w:szCs w:val="24"/>
                <w:highlight w:val="none"/>
                <w:lang w:val="en-US" w:eastAsia="zh-CN" w:bidi="ar-SA"/>
              </w:rPr>
            </w:pPr>
            <w:r>
              <w:rPr>
                <w:rFonts w:hint="eastAsia" w:cstheme="minorBidi"/>
                <w:b w:val="0"/>
                <w:bCs w:val="0"/>
                <w:color w:val="000000"/>
                <w:kern w:val="2"/>
                <w:sz w:val="24"/>
                <w:szCs w:val="24"/>
                <w:highlight w:val="none"/>
                <w:lang w:val="en-US" w:eastAsia="zh-CN" w:bidi="ar-SA"/>
              </w:rPr>
              <w:t>63</w:t>
            </w:r>
          </w:p>
        </w:tc>
        <w:tc>
          <w:tcPr>
            <w:tcW w:w="157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仿唐四瑞兽葡萄镜</w:t>
            </w:r>
          </w:p>
        </w:tc>
        <w:tc>
          <w:tcPr>
            <w:tcW w:w="16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直径10.7cm</w:t>
            </w:r>
          </w:p>
        </w:tc>
        <w:tc>
          <w:tcPr>
            <w:tcW w:w="87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金</w:t>
            </w:r>
          </w:p>
        </w:tc>
        <w:tc>
          <w:tcPr>
            <w:tcW w:w="10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宋体" w:hAnsi="宋体" w:eastAsia="宋体" w:cs="宋体"/>
                <w:color w:val="000000"/>
                <w:kern w:val="0"/>
                <w:sz w:val="22"/>
                <w:lang w:val="en-US" w:eastAsia="zh-CN" w:bidi="ar"/>
              </w:rPr>
            </w:pPr>
            <w:r>
              <w:rPr>
                <w:rFonts w:hint="eastAsia" w:ascii="宋体" w:hAnsi="宋体" w:eastAsia="宋体" w:cs="宋体"/>
                <w:color w:val="000000"/>
                <w:kern w:val="0"/>
                <w:sz w:val="22"/>
                <w:lang w:val="en-US" w:eastAsia="zh-CN" w:bidi="ar"/>
              </w:rPr>
              <w:t>1</w:t>
            </w:r>
          </w:p>
        </w:tc>
        <w:tc>
          <w:tcPr>
            <w:tcW w:w="2157" w:type="dxa"/>
            <w:shd w:val="clear" w:color="auto" w:fill="auto"/>
            <w:vAlign w:val="center"/>
          </w:tcPr>
          <w:p>
            <w:pPr>
              <w:widowControl/>
              <w:jc w:val="center"/>
              <w:rPr>
                <w:rFonts w:hint="eastAsia" w:ascii="宋体" w:hAnsi="宋体" w:cs="宋体" w:eastAsiaTheme="minorEastAsia"/>
                <w:kern w:val="0"/>
                <w:sz w:val="24"/>
                <w:szCs w:val="22"/>
                <w:highlight w:val="none"/>
                <w:lang w:val="en-US" w:eastAsia="zh-CN" w:bidi="ar-SA"/>
              </w:rPr>
            </w:pPr>
            <w:r>
              <w:rPr>
                <w:sz w:val="20"/>
                <w:shd w:val="clear" w:color="auto" w:fill="FFFFFF"/>
              </w:rPr>
              <w:drawing>
                <wp:inline distT="0" distB="0" distL="0" distR="0">
                  <wp:extent cx="1072515" cy="701040"/>
                  <wp:effectExtent l="0" t="0" r="13335" b="3810"/>
                  <wp:docPr id="16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
                          <pic:cNvPicPr>
                            <a:picLocks noChangeAspect="1" noChangeArrowheads="1"/>
                          </pic:cNvPicPr>
                        </pic:nvPicPr>
                        <pic:blipFill>
                          <a:blip r:embed="rId72" cstate="print"/>
                          <a:srcRect/>
                          <a:stretch>
                            <a:fillRect/>
                          </a:stretch>
                        </pic:blipFill>
                        <pic:spPr>
                          <a:xfrm>
                            <a:off x="0" y="0"/>
                            <a:ext cx="1073150" cy="701675"/>
                          </a:xfrm>
                          <a:prstGeom prst="rect">
                            <a:avLst/>
                          </a:prstGeom>
                          <a:noFill/>
                          <a:ln w="9525" cap="flat">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750" w:type="dxa"/>
            <w:shd w:val="clear" w:color="auto" w:fill="auto"/>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Calibri" w:hAnsi="Calibri" w:eastAsiaTheme="minorEastAsia" w:cstheme="minorBidi"/>
                <w:b w:val="0"/>
                <w:bCs w:val="0"/>
                <w:color w:val="000000"/>
                <w:kern w:val="2"/>
                <w:sz w:val="24"/>
                <w:szCs w:val="24"/>
                <w:highlight w:val="none"/>
                <w:lang w:val="en-US" w:eastAsia="zh-CN" w:bidi="ar-SA"/>
              </w:rPr>
            </w:pPr>
            <w:r>
              <w:rPr>
                <w:rFonts w:hint="eastAsia" w:cstheme="minorBidi"/>
                <w:b w:val="0"/>
                <w:bCs w:val="0"/>
                <w:color w:val="000000"/>
                <w:kern w:val="2"/>
                <w:sz w:val="24"/>
                <w:szCs w:val="24"/>
                <w:highlight w:val="none"/>
                <w:lang w:val="en-US" w:eastAsia="zh-CN" w:bidi="ar-SA"/>
              </w:rPr>
              <w:t>64</w:t>
            </w:r>
          </w:p>
        </w:tc>
        <w:tc>
          <w:tcPr>
            <w:tcW w:w="157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“肇州司侯王□”款仿唐六瑞兽葡萄镜</w:t>
            </w:r>
          </w:p>
        </w:tc>
        <w:tc>
          <w:tcPr>
            <w:tcW w:w="16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直径13.1cm</w:t>
            </w:r>
          </w:p>
        </w:tc>
        <w:tc>
          <w:tcPr>
            <w:tcW w:w="87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金</w:t>
            </w:r>
          </w:p>
        </w:tc>
        <w:tc>
          <w:tcPr>
            <w:tcW w:w="10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宋体" w:hAnsi="宋体" w:eastAsia="宋体" w:cs="宋体"/>
                <w:color w:val="000000"/>
                <w:kern w:val="0"/>
                <w:sz w:val="22"/>
                <w:lang w:val="en-US" w:eastAsia="zh-CN" w:bidi="ar"/>
              </w:rPr>
            </w:pPr>
            <w:r>
              <w:rPr>
                <w:rFonts w:hint="eastAsia" w:ascii="宋体" w:hAnsi="宋体" w:eastAsia="宋体" w:cs="宋体"/>
                <w:color w:val="000000"/>
                <w:kern w:val="0"/>
                <w:sz w:val="22"/>
                <w:lang w:val="en-US" w:eastAsia="zh-CN" w:bidi="ar"/>
              </w:rPr>
              <w:t>1</w:t>
            </w:r>
          </w:p>
        </w:tc>
        <w:tc>
          <w:tcPr>
            <w:tcW w:w="2157" w:type="dxa"/>
            <w:shd w:val="clear" w:color="auto" w:fill="auto"/>
            <w:vAlign w:val="center"/>
          </w:tcPr>
          <w:p>
            <w:pPr>
              <w:widowControl/>
              <w:jc w:val="center"/>
              <w:rPr>
                <w:rFonts w:hint="eastAsia" w:ascii="宋体" w:hAnsi="宋体" w:cs="宋体" w:eastAsiaTheme="minorEastAsia"/>
                <w:kern w:val="0"/>
                <w:sz w:val="24"/>
                <w:szCs w:val="22"/>
                <w:highlight w:val="none"/>
                <w:lang w:val="en-US" w:eastAsia="zh-CN" w:bidi="ar-SA"/>
              </w:rPr>
            </w:pPr>
            <w:r>
              <w:rPr>
                <w:sz w:val="20"/>
                <w:shd w:val="clear" w:color="auto" w:fill="FFFFFF"/>
              </w:rPr>
              <w:drawing>
                <wp:inline distT="0" distB="0" distL="0" distR="0">
                  <wp:extent cx="996315" cy="774700"/>
                  <wp:effectExtent l="0" t="0" r="13335" b="6350"/>
                  <wp:docPr id="16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7"/>
                          <pic:cNvPicPr>
                            <a:picLocks noChangeAspect="1" noChangeArrowheads="1"/>
                          </pic:cNvPicPr>
                        </pic:nvPicPr>
                        <pic:blipFill>
                          <a:blip r:embed="rId73" cstate="print"/>
                          <a:srcRect/>
                          <a:stretch>
                            <a:fillRect/>
                          </a:stretch>
                        </pic:blipFill>
                        <pic:spPr>
                          <a:xfrm>
                            <a:off x="0" y="0"/>
                            <a:ext cx="996950" cy="775335"/>
                          </a:xfrm>
                          <a:prstGeom prst="rect">
                            <a:avLst/>
                          </a:prstGeom>
                          <a:noFill/>
                          <a:ln w="9525" cap="flat">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750" w:type="dxa"/>
            <w:shd w:val="clear" w:color="auto" w:fill="auto"/>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Calibri" w:hAnsi="Calibri" w:eastAsiaTheme="minorEastAsia" w:cstheme="minorBidi"/>
                <w:b w:val="0"/>
                <w:bCs w:val="0"/>
                <w:color w:val="000000"/>
                <w:kern w:val="2"/>
                <w:sz w:val="24"/>
                <w:szCs w:val="24"/>
                <w:highlight w:val="none"/>
                <w:lang w:val="en-US" w:eastAsia="zh-CN" w:bidi="ar-SA"/>
              </w:rPr>
            </w:pPr>
            <w:r>
              <w:rPr>
                <w:rFonts w:hint="eastAsia" w:cstheme="minorBidi"/>
                <w:b w:val="0"/>
                <w:bCs w:val="0"/>
                <w:color w:val="000000"/>
                <w:kern w:val="2"/>
                <w:sz w:val="24"/>
                <w:szCs w:val="24"/>
                <w:highlight w:val="none"/>
                <w:lang w:val="en-US" w:eastAsia="zh-CN" w:bidi="ar-SA"/>
              </w:rPr>
              <w:t>65</w:t>
            </w:r>
          </w:p>
        </w:tc>
        <w:tc>
          <w:tcPr>
            <w:tcW w:w="157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忠孝双重铭文镜</w:t>
            </w:r>
          </w:p>
        </w:tc>
        <w:tc>
          <w:tcPr>
            <w:tcW w:w="16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直径13.6cm</w:t>
            </w:r>
          </w:p>
        </w:tc>
        <w:tc>
          <w:tcPr>
            <w:tcW w:w="87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 w:val="22"/>
                <w:lang w:bidi="ar"/>
              </w:rPr>
              <w:t>宋</w:t>
            </w:r>
          </w:p>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p>
        </w:tc>
        <w:tc>
          <w:tcPr>
            <w:tcW w:w="10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宋体" w:hAnsi="宋体" w:eastAsia="宋体" w:cs="宋体"/>
                <w:color w:val="000000"/>
                <w:kern w:val="0"/>
                <w:sz w:val="22"/>
                <w:lang w:val="en-US" w:eastAsia="zh-CN" w:bidi="ar"/>
              </w:rPr>
            </w:pPr>
            <w:r>
              <w:rPr>
                <w:rFonts w:hint="eastAsia" w:ascii="宋体" w:hAnsi="宋体" w:eastAsia="宋体" w:cs="宋体"/>
                <w:color w:val="000000"/>
                <w:kern w:val="0"/>
                <w:sz w:val="22"/>
                <w:lang w:val="en-US" w:eastAsia="zh-CN" w:bidi="ar"/>
              </w:rPr>
              <w:t>1</w:t>
            </w:r>
          </w:p>
        </w:tc>
        <w:tc>
          <w:tcPr>
            <w:tcW w:w="2157" w:type="dxa"/>
            <w:shd w:val="clear" w:color="auto" w:fill="auto"/>
            <w:vAlign w:val="center"/>
          </w:tcPr>
          <w:p>
            <w:pPr>
              <w:widowControl/>
              <w:jc w:val="center"/>
              <w:rPr>
                <w:rFonts w:hint="eastAsia" w:ascii="宋体" w:hAnsi="宋体" w:cs="宋体" w:eastAsiaTheme="minorEastAsia"/>
                <w:kern w:val="0"/>
                <w:sz w:val="24"/>
                <w:szCs w:val="22"/>
                <w:highlight w:val="none"/>
                <w:lang w:val="en-US" w:eastAsia="zh-CN" w:bidi="ar-SA"/>
              </w:rPr>
            </w:pPr>
            <w:r>
              <w:rPr>
                <w:sz w:val="20"/>
              </w:rPr>
              <w:drawing>
                <wp:inline distT="0" distB="0" distL="0" distR="0">
                  <wp:extent cx="1042035" cy="697865"/>
                  <wp:effectExtent l="0" t="0" r="5715" b="6985"/>
                  <wp:docPr id="164" name="图片 2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25" descr="5"/>
                          <pic:cNvPicPr>
                            <a:picLocks noChangeAspect="1" noChangeArrowheads="1"/>
                          </pic:cNvPicPr>
                        </pic:nvPicPr>
                        <pic:blipFill>
                          <a:blip r:embed="rId74" cstate="print"/>
                          <a:srcRect/>
                          <a:stretch>
                            <a:fillRect/>
                          </a:stretch>
                        </pic:blipFill>
                        <pic:spPr>
                          <a:xfrm>
                            <a:off x="0" y="0"/>
                            <a:ext cx="1042670" cy="698500"/>
                          </a:xfrm>
                          <a:prstGeom prst="rect">
                            <a:avLst/>
                          </a:prstGeom>
                          <a:noFill/>
                          <a:ln w="9525" cap="flat">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750" w:type="dxa"/>
            <w:shd w:val="clear" w:color="auto" w:fill="auto"/>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Calibri" w:hAnsi="Calibri" w:eastAsiaTheme="minorEastAsia" w:cstheme="minorBidi"/>
                <w:b w:val="0"/>
                <w:bCs w:val="0"/>
                <w:color w:val="000000"/>
                <w:kern w:val="2"/>
                <w:sz w:val="24"/>
                <w:szCs w:val="24"/>
                <w:highlight w:val="none"/>
                <w:lang w:val="en-US" w:eastAsia="zh-CN" w:bidi="ar-SA"/>
              </w:rPr>
            </w:pPr>
            <w:r>
              <w:rPr>
                <w:rFonts w:hint="eastAsia" w:cstheme="minorBidi"/>
                <w:b w:val="0"/>
                <w:bCs w:val="0"/>
                <w:color w:val="000000"/>
                <w:kern w:val="2"/>
                <w:sz w:val="24"/>
                <w:szCs w:val="24"/>
                <w:highlight w:val="none"/>
                <w:lang w:val="en-US" w:eastAsia="zh-CN" w:bidi="ar-SA"/>
              </w:rPr>
              <w:t>66</w:t>
            </w:r>
          </w:p>
        </w:tc>
        <w:tc>
          <w:tcPr>
            <w:tcW w:w="157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湖州石家镜</w:t>
            </w:r>
          </w:p>
        </w:tc>
        <w:tc>
          <w:tcPr>
            <w:tcW w:w="16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直径12.8cm</w:t>
            </w:r>
          </w:p>
        </w:tc>
        <w:tc>
          <w:tcPr>
            <w:tcW w:w="87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宋</w:t>
            </w:r>
          </w:p>
        </w:tc>
        <w:tc>
          <w:tcPr>
            <w:tcW w:w="10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宋体" w:hAnsi="宋体" w:eastAsia="宋体" w:cs="宋体"/>
                <w:color w:val="000000"/>
                <w:kern w:val="0"/>
                <w:sz w:val="22"/>
                <w:lang w:val="en-US" w:eastAsia="zh-CN" w:bidi="ar"/>
              </w:rPr>
            </w:pPr>
            <w:r>
              <w:rPr>
                <w:rFonts w:hint="eastAsia" w:ascii="宋体" w:hAnsi="宋体" w:eastAsia="宋体" w:cs="宋体"/>
                <w:color w:val="000000"/>
                <w:kern w:val="0"/>
                <w:sz w:val="22"/>
                <w:lang w:val="en-US" w:eastAsia="zh-CN" w:bidi="ar"/>
              </w:rPr>
              <w:t>1</w:t>
            </w:r>
          </w:p>
        </w:tc>
        <w:tc>
          <w:tcPr>
            <w:tcW w:w="2157" w:type="dxa"/>
            <w:shd w:val="clear" w:color="auto" w:fill="auto"/>
            <w:vAlign w:val="center"/>
          </w:tcPr>
          <w:p>
            <w:pPr>
              <w:widowControl/>
              <w:jc w:val="center"/>
              <w:rPr>
                <w:rFonts w:hint="eastAsia" w:ascii="宋体" w:hAnsi="宋体" w:cs="宋体" w:eastAsiaTheme="minorEastAsia"/>
                <w:kern w:val="0"/>
                <w:sz w:val="24"/>
                <w:szCs w:val="22"/>
                <w:highlight w:val="none"/>
                <w:lang w:val="en-US" w:eastAsia="zh-CN" w:bidi="ar-SA"/>
              </w:rPr>
            </w:pPr>
            <w:r>
              <w:rPr>
                <w:sz w:val="20"/>
              </w:rPr>
              <w:drawing>
                <wp:inline distT="0" distB="0" distL="0" distR="0">
                  <wp:extent cx="1080770" cy="709930"/>
                  <wp:effectExtent l="0" t="0" r="5080" b="13970"/>
                  <wp:docPr id="166" name="图片 3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31" descr="5"/>
                          <pic:cNvPicPr>
                            <a:picLocks noChangeAspect="1" noChangeArrowheads="1"/>
                          </pic:cNvPicPr>
                        </pic:nvPicPr>
                        <pic:blipFill>
                          <a:blip r:embed="rId75" cstate="print"/>
                          <a:srcRect/>
                          <a:stretch>
                            <a:fillRect/>
                          </a:stretch>
                        </pic:blipFill>
                        <pic:spPr>
                          <a:xfrm>
                            <a:off x="0" y="0"/>
                            <a:ext cx="1081405" cy="710565"/>
                          </a:xfrm>
                          <a:prstGeom prst="rect">
                            <a:avLst/>
                          </a:prstGeom>
                          <a:noFill/>
                          <a:ln w="9525" cap="flat">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750" w:type="dxa"/>
            <w:shd w:val="clear" w:color="auto" w:fill="auto"/>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Calibri" w:hAnsi="Calibri" w:eastAsiaTheme="minorEastAsia" w:cstheme="minorBidi"/>
                <w:b w:val="0"/>
                <w:bCs w:val="0"/>
                <w:color w:val="000000"/>
                <w:kern w:val="2"/>
                <w:sz w:val="24"/>
                <w:szCs w:val="24"/>
                <w:highlight w:val="none"/>
                <w:lang w:val="en-US" w:eastAsia="zh-CN" w:bidi="ar-SA"/>
              </w:rPr>
            </w:pPr>
            <w:r>
              <w:rPr>
                <w:rFonts w:hint="eastAsia" w:cstheme="minorBidi"/>
                <w:b w:val="0"/>
                <w:bCs w:val="0"/>
                <w:color w:val="000000"/>
                <w:kern w:val="2"/>
                <w:sz w:val="24"/>
                <w:szCs w:val="24"/>
                <w:highlight w:val="none"/>
                <w:lang w:val="en-US" w:eastAsia="zh-CN" w:bidi="ar-SA"/>
              </w:rPr>
              <w:t>67</w:t>
            </w:r>
          </w:p>
        </w:tc>
        <w:tc>
          <w:tcPr>
            <w:tcW w:w="157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湖州孙家镜</w:t>
            </w:r>
          </w:p>
        </w:tc>
        <w:tc>
          <w:tcPr>
            <w:tcW w:w="16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直径8.4cm</w:t>
            </w:r>
          </w:p>
        </w:tc>
        <w:tc>
          <w:tcPr>
            <w:tcW w:w="87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宋</w:t>
            </w:r>
          </w:p>
        </w:tc>
        <w:tc>
          <w:tcPr>
            <w:tcW w:w="10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宋体" w:hAnsi="宋体" w:eastAsia="宋体" w:cs="宋体"/>
                <w:color w:val="000000"/>
                <w:kern w:val="0"/>
                <w:sz w:val="22"/>
                <w:lang w:val="en-US" w:eastAsia="zh-CN" w:bidi="ar"/>
              </w:rPr>
            </w:pPr>
            <w:r>
              <w:rPr>
                <w:rFonts w:hint="eastAsia" w:ascii="宋体" w:hAnsi="宋体" w:eastAsia="宋体" w:cs="宋体"/>
                <w:color w:val="000000"/>
                <w:kern w:val="0"/>
                <w:sz w:val="22"/>
                <w:lang w:val="en-US" w:eastAsia="zh-CN" w:bidi="ar"/>
              </w:rPr>
              <w:t>1</w:t>
            </w:r>
          </w:p>
        </w:tc>
        <w:tc>
          <w:tcPr>
            <w:tcW w:w="2157" w:type="dxa"/>
            <w:shd w:val="clear" w:color="auto" w:fill="auto"/>
            <w:vAlign w:val="center"/>
          </w:tcPr>
          <w:p>
            <w:pPr>
              <w:widowControl/>
              <w:jc w:val="center"/>
              <w:rPr>
                <w:rFonts w:hint="eastAsia" w:ascii="宋体" w:hAnsi="宋体" w:cs="宋体" w:eastAsiaTheme="minorEastAsia"/>
                <w:kern w:val="0"/>
                <w:sz w:val="24"/>
                <w:szCs w:val="22"/>
                <w:highlight w:val="none"/>
                <w:lang w:val="en-US" w:eastAsia="zh-CN" w:bidi="ar-SA"/>
              </w:rPr>
            </w:pPr>
            <w:r>
              <w:rPr>
                <w:sz w:val="20"/>
              </w:rPr>
              <w:drawing>
                <wp:inline distT="0" distB="0" distL="0" distR="0">
                  <wp:extent cx="1042035" cy="702310"/>
                  <wp:effectExtent l="0" t="0" r="5715" b="2540"/>
                  <wp:docPr id="168" name="图片 3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37" descr="5"/>
                          <pic:cNvPicPr>
                            <a:picLocks noChangeAspect="1" noChangeArrowheads="1"/>
                          </pic:cNvPicPr>
                        </pic:nvPicPr>
                        <pic:blipFill>
                          <a:blip r:embed="rId76" cstate="print"/>
                          <a:srcRect/>
                          <a:stretch>
                            <a:fillRect/>
                          </a:stretch>
                        </pic:blipFill>
                        <pic:spPr>
                          <a:xfrm>
                            <a:off x="0" y="0"/>
                            <a:ext cx="1042670" cy="702945"/>
                          </a:xfrm>
                          <a:prstGeom prst="rect">
                            <a:avLst/>
                          </a:prstGeom>
                          <a:noFill/>
                          <a:ln w="9525" cap="flat">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750" w:type="dxa"/>
            <w:shd w:val="clear" w:color="auto" w:fill="auto"/>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Calibri" w:hAnsi="Calibri" w:eastAsiaTheme="minorEastAsia" w:cstheme="minorBidi"/>
                <w:b w:val="0"/>
                <w:bCs w:val="0"/>
                <w:color w:val="000000"/>
                <w:kern w:val="2"/>
                <w:sz w:val="24"/>
                <w:szCs w:val="24"/>
                <w:highlight w:val="none"/>
                <w:lang w:val="en-US" w:eastAsia="zh-CN" w:bidi="ar-SA"/>
              </w:rPr>
            </w:pPr>
            <w:r>
              <w:rPr>
                <w:rFonts w:hint="eastAsia" w:cstheme="minorBidi"/>
                <w:b w:val="0"/>
                <w:bCs w:val="0"/>
                <w:color w:val="000000"/>
                <w:kern w:val="2"/>
                <w:sz w:val="24"/>
                <w:szCs w:val="24"/>
                <w:highlight w:val="none"/>
                <w:lang w:val="en-US" w:eastAsia="zh-CN" w:bidi="ar-SA"/>
              </w:rPr>
              <w:t>68</w:t>
            </w:r>
          </w:p>
        </w:tc>
        <w:tc>
          <w:tcPr>
            <w:tcW w:w="157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仿汉铜镜</w:t>
            </w:r>
          </w:p>
        </w:tc>
        <w:tc>
          <w:tcPr>
            <w:tcW w:w="16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直径8.3cm</w:t>
            </w:r>
          </w:p>
        </w:tc>
        <w:tc>
          <w:tcPr>
            <w:tcW w:w="87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金</w:t>
            </w:r>
          </w:p>
        </w:tc>
        <w:tc>
          <w:tcPr>
            <w:tcW w:w="10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宋体" w:hAnsi="宋体" w:eastAsia="宋体" w:cs="宋体"/>
                <w:color w:val="000000"/>
                <w:kern w:val="0"/>
                <w:sz w:val="22"/>
                <w:lang w:val="en-US" w:eastAsia="zh-CN" w:bidi="ar"/>
              </w:rPr>
            </w:pPr>
            <w:r>
              <w:rPr>
                <w:rFonts w:hint="eastAsia" w:ascii="宋体" w:hAnsi="宋体" w:eastAsia="宋体" w:cs="宋体"/>
                <w:color w:val="000000"/>
                <w:kern w:val="0"/>
                <w:sz w:val="22"/>
                <w:lang w:val="en-US" w:eastAsia="zh-CN" w:bidi="ar"/>
              </w:rPr>
              <w:t>1</w:t>
            </w:r>
          </w:p>
        </w:tc>
        <w:tc>
          <w:tcPr>
            <w:tcW w:w="2157" w:type="dxa"/>
            <w:shd w:val="clear" w:color="auto" w:fill="auto"/>
            <w:vAlign w:val="center"/>
          </w:tcPr>
          <w:p>
            <w:pPr>
              <w:widowControl/>
              <w:jc w:val="center"/>
              <w:rPr>
                <w:rFonts w:hint="eastAsia" w:ascii="宋体" w:hAnsi="宋体" w:cs="宋体" w:eastAsiaTheme="minorEastAsia"/>
                <w:kern w:val="0"/>
                <w:sz w:val="24"/>
                <w:szCs w:val="22"/>
                <w:highlight w:val="none"/>
                <w:lang w:val="en-US" w:eastAsia="zh-CN" w:bidi="ar-SA"/>
              </w:rPr>
            </w:pPr>
            <w:r>
              <w:rPr>
                <w:sz w:val="20"/>
              </w:rPr>
              <w:drawing>
                <wp:inline distT="0" distB="0" distL="0" distR="0">
                  <wp:extent cx="1023620" cy="685165"/>
                  <wp:effectExtent l="0" t="0" r="5080" b="635"/>
                  <wp:docPr id="170" name="图片 49" descr="2611-4521-仿汉铜镜-金元时期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49" descr="2611-4521-仿汉铜镜-金元时期 (2)"/>
                          <pic:cNvPicPr>
                            <a:picLocks noChangeAspect="1" noChangeArrowheads="1"/>
                          </pic:cNvPicPr>
                        </pic:nvPicPr>
                        <pic:blipFill>
                          <a:blip r:embed="rId77" cstate="print"/>
                          <a:srcRect/>
                          <a:stretch>
                            <a:fillRect/>
                          </a:stretch>
                        </pic:blipFill>
                        <pic:spPr>
                          <a:xfrm>
                            <a:off x="0" y="0"/>
                            <a:ext cx="1024255" cy="685800"/>
                          </a:xfrm>
                          <a:prstGeom prst="rect">
                            <a:avLst/>
                          </a:prstGeom>
                          <a:noFill/>
                          <a:ln w="9525" cap="flat">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750" w:type="dxa"/>
            <w:shd w:val="clear" w:color="auto" w:fill="auto"/>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Calibri" w:hAnsi="Calibri" w:eastAsiaTheme="minorEastAsia" w:cstheme="minorBidi"/>
                <w:b w:val="0"/>
                <w:bCs w:val="0"/>
                <w:color w:val="000000"/>
                <w:kern w:val="2"/>
                <w:sz w:val="24"/>
                <w:szCs w:val="24"/>
                <w:highlight w:val="none"/>
                <w:lang w:val="en-US" w:eastAsia="zh-CN" w:bidi="ar-SA"/>
              </w:rPr>
            </w:pPr>
            <w:r>
              <w:rPr>
                <w:rFonts w:hint="eastAsia" w:cstheme="minorBidi"/>
                <w:b w:val="0"/>
                <w:bCs w:val="0"/>
                <w:color w:val="000000"/>
                <w:kern w:val="2"/>
                <w:sz w:val="24"/>
                <w:szCs w:val="24"/>
                <w:highlight w:val="none"/>
                <w:lang w:val="en-US" w:eastAsia="zh-CN" w:bidi="ar-SA"/>
              </w:rPr>
              <w:t>69</w:t>
            </w:r>
          </w:p>
        </w:tc>
        <w:tc>
          <w:tcPr>
            <w:tcW w:w="157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仿汉博局镜</w:t>
            </w:r>
          </w:p>
        </w:tc>
        <w:tc>
          <w:tcPr>
            <w:tcW w:w="16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直径9cm</w:t>
            </w:r>
          </w:p>
        </w:tc>
        <w:tc>
          <w:tcPr>
            <w:tcW w:w="87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宋</w:t>
            </w:r>
          </w:p>
        </w:tc>
        <w:tc>
          <w:tcPr>
            <w:tcW w:w="10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宋体" w:hAnsi="宋体" w:eastAsia="宋体" w:cs="宋体"/>
                <w:color w:val="000000"/>
                <w:kern w:val="0"/>
                <w:sz w:val="22"/>
                <w:lang w:val="en-US" w:eastAsia="zh-CN" w:bidi="ar"/>
              </w:rPr>
            </w:pPr>
            <w:r>
              <w:rPr>
                <w:rFonts w:hint="eastAsia" w:ascii="宋体" w:hAnsi="宋体" w:eastAsia="宋体" w:cs="宋体"/>
                <w:color w:val="000000"/>
                <w:kern w:val="0"/>
                <w:sz w:val="22"/>
                <w:lang w:val="en-US" w:eastAsia="zh-CN" w:bidi="ar"/>
              </w:rPr>
              <w:t>1</w:t>
            </w:r>
          </w:p>
        </w:tc>
        <w:tc>
          <w:tcPr>
            <w:tcW w:w="2157" w:type="dxa"/>
            <w:shd w:val="clear" w:color="auto" w:fill="auto"/>
            <w:vAlign w:val="center"/>
          </w:tcPr>
          <w:p>
            <w:pPr>
              <w:widowControl/>
              <w:jc w:val="center"/>
              <w:rPr>
                <w:rFonts w:hint="eastAsia" w:ascii="宋体" w:hAnsi="宋体" w:cs="宋体" w:eastAsiaTheme="minorEastAsia"/>
                <w:kern w:val="0"/>
                <w:sz w:val="24"/>
                <w:szCs w:val="22"/>
                <w:highlight w:val="none"/>
                <w:lang w:val="en-US" w:eastAsia="zh-CN" w:bidi="ar-SA"/>
              </w:rPr>
            </w:pPr>
            <w:r>
              <w:rPr>
                <w:sz w:val="20"/>
              </w:rPr>
              <w:drawing>
                <wp:inline distT="0" distB="0" distL="0" distR="0">
                  <wp:extent cx="998855" cy="664845"/>
                  <wp:effectExtent l="0" t="0" r="10795" b="1905"/>
                  <wp:docPr id="171" name="图片 5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55" descr="5"/>
                          <pic:cNvPicPr>
                            <a:picLocks noChangeAspect="1" noChangeArrowheads="1"/>
                          </pic:cNvPicPr>
                        </pic:nvPicPr>
                        <pic:blipFill>
                          <a:blip r:embed="rId78" cstate="print"/>
                          <a:srcRect/>
                          <a:stretch>
                            <a:fillRect/>
                          </a:stretch>
                        </pic:blipFill>
                        <pic:spPr>
                          <a:xfrm>
                            <a:off x="0" y="0"/>
                            <a:ext cx="999490" cy="665480"/>
                          </a:xfrm>
                          <a:prstGeom prst="rect">
                            <a:avLst/>
                          </a:prstGeom>
                          <a:noFill/>
                          <a:ln w="9525" cap="flat">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50" w:type="dxa"/>
            <w:shd w:val="clear" w:color="auto" w:fill="auto"/>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Calibri" w:hAnsi="Calibri" w:eastAsiaTheme="minorEastAsia" w:cstheme="minorBidi"/>
                <w:b w:val="0"/>
                <w:bCs w:val="0"/>
                <w:color w:val="000000"/>
                <w:kern w:val="2"/>
                <w:sz w:val="24"/>
                <w:szCs w:val="24"/>
                <w:highlight w:val="none"/>
                <w:lang w:val="en-US" w:eastAsia="zh-CN" w:bidi="ar-SA"/>
              </w:rPr>
            </w:pPr>
            <w:r>
              <w:rPr>
                <w:rFonts w:hint="eastAsia" w:cstheme="minorBidi"/>
                <w:b w:val="0"/>
                <w:bCs w:val="0"/>
                <w:color w:val="000000"/>
                <w:kern w:val="2"/>
                <w:sz w:val="24"/>
                <w:szCs w:val="24"/>
                <w:highlight w:val="none"/>
                <w:lang w:val="en-US" w:eastAsia="zh-CN" w:bidi="ar-SA"/>
              </w:rPr>
              <w:t>70</w:t>
            </w:r>
          </w:p>
        </w:tc>
        <w:tc>
          <w:tcPr>
            <w:tcW w:w="157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仿汉家常富贵四乳铭文镜</w:t>
            </w:r>
          </w:p>
        </w:tc>
        <w:tc>
          <w:tcPr>
            <w:tcW w:w="16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直径10.6cm</w:t>
            </w:r>
          </w:p>
        </w:tc>
        <w:tc>
          <w:tcPr>
            <w:tcW w:w="87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金</w:t>
            </w:r>
          </w:p>
        </w:tc>
        <w:tc>
          <w:tcPr>
            <w:tcW w:w="10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宋体" w:hAnsi="宋体" w:eastAsia="宋体" w:cs="宋体"/>
                <w:color w:val="000000"/>
                <w:kern w:val="0"/>
                <w:sz w:val="22"/>
                <w:lang w:val="en-US" w:eastAsia="zh-CN" w:bidi="ar"/>
              </w:rPr>
            </w:pPr>
            <w:r>
              <w:rPr>
                <w:rFonts w:hint="eastAsia" w:ascii="宋体" w:hAnsi="宋体" w:eastAsia="宋体" w:cs="宋体"/>
                <w:color w:val="000000"/>
                <w:kern w:val="0"/>
                <w:sz w:val="22"/>
                <w:lang w:val="en-US" w:eastAsia="zh-CN" w:bidi="ar"/>
              </w:rPr>
              <w:t>1</w:t>
            </w:r>
          </w:p>
        </w:tc>
        <w:tc>
          <w:tcPr>
            <w:tcW w:w="2157" w:type="dxa"/>
            <w:shd w:val="clear" w:color="auto" w:fill="auto"/>
            <w:vAlign w:val="center"/>
          </w:tcPr>
          <w:p>
            <w:pPr>
              <w:widowControl/>
              <w:jc w:val="center"/>
              <w:rPr>
                <w:rFonts w:hint="eastAsia" w:ascii="宋体" w:hAnsi="宋体" w:cs="宋体" w:eastAsiaTheme="minorEastAsia"/>
                <w:kern w:val="0"/>
                <w:sz w:val="24"/>
                <w:szCs w:val="22"/>
                <w:highlight w:val="none"/>
                <w:lang w:val="en-US" w:eastAsia="zh-CN" w:bidi="ar-SA"/>
              </w:rPr>
            </w:pPr>
            <w:r>
              <w:rPr>
                <w:sz w:val="20"/>
              </w:rPr>
              <w:drawing>
                <wp:inline distT="0" distB="0" distL="0" distR="0">
                  <wp:extent cx="1033145" cy="688975"/>
                  <wp:effectExtent l="0" t="0" r="14605" b="15875"/>
                  <wp:docPr id="173" name="图片 5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58" descr="5"/>
                          <pic:cNvPicPr>
                            <a:picLocks noChangeAspect="1" noChangeArrowheads="1"/>
                          </pic:cNvPicPr>
                        </pic:nvPicPr>
                        <pic:blipFill>
                          <a:blip r:embed="rId79" cstate="print"/>
                          <a:srcRect/>
                          <a:stretch>
                            <a:fillRect/>
                          </a:stretch>
                        </pic:blipFill>
                        <pic:spPr>
                          <a:xfrm>
                            <a:off x="0" y="0"/>
                            <a:ext cx="1033780" cy="689610"/>
                          </a:xfrm>
                          <a:prstGeom prst="rect">
                            <a:avLst/>
                          </a:prstGeom>
                          <a:noFill/>
                          <a:ln w="9525" cap="flat">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750" w:type="dxa"/>
            <w:shd w:val="clear" w:color="auto" w:fill="auto"/>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Calibri" w:hAnsi="Calibri" w:eastAsiaTheme="minorEastAsia" w:cstheme="minorBidi"/>
                <w:b w:val="0"/>
                <w:bCs w:val="0"/>
                <w:color w:val="000000"/>
                <w:kern w:val="2"/>
                <w:sz w:val="24"/>
                <w:szCs w:val="24"/>
                <w:highlight w:val="none"/>
                <w:lang w:val="en-US" w:eastAsia="zh-CN" w:bidi="ar-SA"/>
              </w:rPr>
            </w:pPr>
            <w:r>
              <w:rPr>
                <w:rFonts w:hint="eastAsia" w:cstheme="minorBidi"/>
                <w:b w:val="0"/>
                <w:bCs w:val="0"/>
                <w:color w:val="000000"/>
                <w:kern w:val="2"/>
                <w:sz w:val="24"/>
                <w:szCs w:val="24"/>
                <w:highlight w:val="none"/>
                <w:lang w:val="en-US" w:eastAsia="zh-CN" w:bidi="ar-SA"/>
              </w:rPr>
              <w:t>71</w:t>
            </w:r>
          </w:p>
        </w:tc>
        <w:tc>
          <w:tcPr>
            <w:tcW w:w="157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仿汉家常富贵四乳铭文镜</w:t>
            </w:r>
          </w:p>
        </w:tc>
        <w:tc>
          <w:tcPr>
            <w:tcW w:w="16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直径9.9cm</w:t>
            </w:r>
          </w:p>
        </w:tc>
        <w:tc>
          <w:tcPr>
            <w:tcW w:w="87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金</w:t>
            </w:r>
          </w:p>
        </w:tc>
        <w:tc>
          <w:tcPr>
            <w:tcW w:w="10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宋体" w:hAnsi="宋体" w:eastAsia="宋体" w:cs="宋体"/>
                <w:color w:val="000000"/>
                <w:kern w:val="0"/>
                <w:sz w:val="22"/>
                <w:lang w:val="en-US" w:eastAsia="zh-CN" w:bidi="ar"/>
              </w:rPr>
            </w:pPr>
            <w:r>
              <w:rPr>
                <w:rFonts w:hint="eastAsia" w:ascii="宋体" w:hAnsi="宋体" w:eastAsia="宋体" w:cs="宋体"/>
                <w:color w:val="000000"/>
                <w:kern w:val="0"/>
                <w:sz w:val="22"/>
                <w:lang w:val="en-US" w:eastAsia="zh-CN" w:bidi="ar"/>
              </w:rPr>
              <w:t>1</w:t>
            </w:r>
          </w:p>
        </w:tc>
        <w:tc>
          <w:tcPr>
            <w:tcW w:w="2157" w:type="dxa"/>
            <w:shd w:val="clear" w:color="auto" w:fill="auto"/>
            <w:vAlign w:val="center"/>
          </w:tcPr>
          <w:p>
            <w:pPr>
              <w:widowControl/>
              <w:jc w:val="center"/>
              <w:rPr>
                <w:rFonts w:hint="eastAsia" w:ascii="宋体" w:hAnsi="宋体" w:cs="宋体" w:eastAsiaTheme="minorEastAsia"/>
                <w:kern w:val="0"/>
                <w:sz w:val="24"/>
                <w:szCs w:val="22"/>
                <w:highlight w:val="none"/>
                <w:lang w:val="en-US" w:eastAsia="zh-CN" w:bidi="ar-SA"/>
              </w:rPr>
            </w:pPr>
            <w:r>
              <w:rPr>
                <w:sz w:val="20"/>
                <w:shd w:val="clear" w:color="auto" w:fill="FFFFFF"/>
              </w:rPr>
              <w:drawing>
                <wp:inline distT="0" distB="0" distL="0" distR="0">
                  <wp:extent cx="995680" cy="628650"/>
                  <wp:effectExtent l="0" t="0" r="13970" b="0"/>
                  <wp:docPr id="175"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61"/>
                          <pic:cNvPicPr>
                            <a:picLocks noChangeAspect="1" noChangeArrowheads="1"/>
                          </pic:cNvPicPr>
                        </pic:nvPicPr>
                        <pic:blipFill>
                          <a:blip r:embed="rId80" cstate="print"/>
                          <a:srcRect/>
                          <a:stretch>
                            <a:fillRect/>
                          </a:stretch>
                        </pic:blipFill>
                        <pic:spPr>
                          <a:xfrm>
                            <a:off x="0" y="0"/>
                            <a:ext cx="996315" cy="629285"/>
                          </a:xfrm>
                          <a:prstGeom prst="rect">
                            <a:avLst/>
                          </a:prstGeom>
                          <a:noFill/>
                          <a:ln w="9525" cap="flat">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750" w:type="dxa"/>
            <w:shd w:val="clear" w:color="auto" w:fill="auto"/>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Calibri" w:hAnsi="Calibri" w:eastAsiaTheme="minorEastAsia" w:cstheme="minorBidi"/>
                <w:b w:val="0"/>
                <w:bCs w:val="0"/>
                <w:color w:val="000000"/>
                <w:kern w:val="2"/>
                <w:sz w:val="24"/>
                <w:szCs w:val="24"/>
                <w:highlight w:val="none"/>
                <w:lang w:val="en-US" w:eastAsia="zh-CN" w:bidi="ar-SA"/>
              </w:rPr>
            </w:pPr>
            <w:r>
              <w:rPr>
                <w:rFonts w:hint="eastAsia" w:cstheme="minorBidi"/>
                <w:b w:val="0"/>
                <w:bCs w:val="0"/>
                <w:color w:val="000000"/>
                <w:kern w:val="2"/>
                <w:sz w:val="24"/>
                <w:szCs w:val="24"/>
                <w:highlight w:val="none"/>
                <w:lang w:val="en-US" w:eastAsia="zh-CN" w:bidi="ar-SA"/>
              </w:rPr>
              <w:t>72</w:t>
            </w:r>
          </w:p>
        </w:tc>
        <w:tc>
          <w:tcPr>
            <w:tcW w:w="1575" w:type="dxa"/>
            <w:shd w:val="clear" w:color="auto" w:fill="auto"/>
            <w:vAlign w:val="center"/>
          </w:tcPr>
          <w:p>
            <w:pPr>
              <w:widowControl/>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仿汉家常富贵四乳铭文镜</w:t>
            </w:r>
          </w:p>
        </w:tc>
        <w:tc>
          <w:tcPr>
            <w:tcW w:w="1695" w:type="dxa"/>
            <w:shd w:val="clear" w:color="auto" w:fill="auto"/>
            <w:vAlign w:val="center"/>
          </w:tcPr>
          <w:p>
            <w:pPr>
              <w:widowControl/>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直径9.7cm</w:t>
            </w:r>
          </w:p>
        </w:tc>
        <w:tc>
          <w:tcPr>
            <w:tcW w:w="870" w:type="dxa"/>
            <w:shd w:val="clear" w:color="auto" w:fill="auto"/>
            <w:vAlign w:val="center"/>
          </w:tcPr>
          <w:p>
            <w:pPr>
              <w:widowControl/>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金</w:t>
            </w:r>
          </w:p>
        </w:tc>
        <w:tc>
          <w:tcPr>
            <w:tcW w:w="1095" w:type="dxa"/>
            <w:shd w:val="clear" w:color="auto" w:fill="auto"/>
            <w:vAlign w:val="center"/>
          </w:tcPr>
          <w:p>
            <w:pPr>
              <w:widowControl/>
              <w:jc w:val="center"/>
              <w:textAlignment w:val="center"/>
              <w:rPr>
                <w:rFonts w:hint="default" w:ascii="宋体" w:hAnsi="宋体" w:eastAsia="宋体" w:cs="宋体"/>
                <w:color w:val="000000"/>
                <w:kern w:val="0"/>
                <w:sz w:val="22"/>
                <w:lang w:val="en-US" w:eastAsia="zh-CN" w:bidi="ar"/>
              </w:rPr>
            </w:pPr>
            <w:r>
              <w:rPr>
                <w:rFonts w:hint="eastAsia" w:ascii="宋体" w:hAnsi="宋体" w:eastAsia="宋体" w:cs="宋体"/>
                <w:color w:val="000000"/>
                <w:kern w:val="0"/>
                <w:sz w:val="22"/>
                <w:lang w:val="en-US" w:eastAsia="zh-CN" w:bidi="ar"/>
              </w:rPr>
              <w:t>1</w:t>
            </w:r>
          </w:p>
        </w:tc>
        <w:tc>
          <w:tcPr>
            <w:tcW w:w="2157" w:type="dxa"/>
            <w:shd w:val="clear" w:color="auto" w:fill="auto"/>
            <w:vAlign w:val="center"/>
          </w:tcPr>
          <w:p>
            <w:pPr>
              <w:widowControl/>
              <w:jc w:val="center"/>
              <w:rPr>
                <w:rFonts w:hint="eastAsia" w:ascii="宋体" w:hAnsi="宋体" w:cs="宋体" w:eastAsiaTheme="minorEastAsia"/>
                <w:kern w:val="0"/>
                <w:sz w:val="24"/>
                <w:szCs w:val="22"/>
                <w:highlight w:val="none"/>
                <w:lang w:val="en-US" w:eastAsia="zh-CN" w:bidi="ar-SA"/>
              </w:rPr>
            </w:pPr>
            <w:r>
              <w:rPr>
                <w:sz w:val="20"/>
                <w:shd w:val="clear" w:color="auto" w:fill="FFFFFF"/>
              </w:rPr>
              <w:drawing>
                <wp:inline distT="0" distB="0" distL="0" distR="0">
                  <wp:extent cx="956310" cy="593090"/>
                  <wp:effectExtent l="0" t="0" r="15240" b="16510"/>
                  <wp:docPr id="177"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64"/>
                          <pic:cNvPicPr>
                            <a:picLocks noChangeAspect="1" noChangeArrowheads="1"/>
                          </pic:cNvPicPr>
                        </pic:nvPicPr>
                        <pic:blipFill>
                          <a:blip r:embed="rId81" cstate="print"/>
                          <a:srcRect/>
                          <a:stretch>
                            <a:fillRect/>
                          </a:stretch>
                        </pic:blipFill>
                        <pic:spPr>
                          <a:xfrm>
                            <a:off x="0" y="0"/>
                            <a:ext cx="956945" cy="593725"/>
                          </a:xfrm>
                          <a:prstGeom prst="rect">
                            <a:avLst/>
                          </a:prstGeom>
                          <a:noFill/>
                          <a:ln w="9525" cap="flat">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750" w:type="dxa"/>
            <w:shd w:val="clear" w:color="auto" w:fill="auto"/>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Calibri" w:hAnsi="Calibri" w:eastAsiaTheme="minorEastAsia" w:cstheme="minorBidi"/>
                <w:b w:val="0"/>
                <w:bCs w:val="0"/>
                <w:color w:val="000000"/>
                <w:kern w:val="2"/>
                <w:sz w:val="24"/>
                <w:szCs w:val="24"/>
                <w:highlight w:val="none"/>
                <w:lang w:val="en-US" w:eastAsia="zh-CN" w:bidi="ar-SA"/>
              </w:rPr>
            </w:pPr>
            <w:r>
              <w:rPr>
                <w:rFonts w:hint="eastAsia" w:cstheme="minorBidi"/>
                <w:b w:val="0"/>
                <w:bCs w:val="0"/>
                <w:color w:val="000000"/>
                <w:kern w:val="2"/>
                <w:sz w:val="24"/>
                <w:szCs w:val="24"/>
                <w:highlight w:val="none"/>
                <w:lang w:val="en-US" w:eastAsia="zh-CN" w:bidi="ar-SA"/>
              </w:rPr>
              <w:t>73</w:t>
            </w:r>
          </w:p>
        </w:tc>
        <w:tc>
          <w:tcPr>
            <w:tcW w:w="1575" w:type="dxa"/>
            <w:shd w:val="clear" w:color="auto" w:fill="auto"/>
            <w:vAlign w:val="center"/>
          </w:tcPr>
          <w:p>
            <w:pPr>
              <w:widowControl/>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仿汉昭明连弧铭带镜</w:t>
            </w:r>
          </w:p>
        </w:tc>
        <w:tc>
          <w:tcPr>
            <w:tcW w:w="1695" w:type="dxa"/>
            <w:shd w:val="clear" w:color="auto" w:fill="auto"/>
            <w:vAlign w:val="center"/>
          </w:tcPr>
          <w:p>
            <w:pPr>
              <w:widowControl/>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直径9cm</w:t>
            </w:r>
          </w:p>
        </w:tc>
        <w:tc>
          <w:tcPr>
            <w:tcW w:w="870" w:type="dxa"/>
            <w:shd w:val="clear" w:color="auto" w:fill="auto"/>
            <w:vAlign w:val="center"/>
          </w:tcPr>
          <w:p>
            <w:pPr>
              <w:widowControl/>
              <w:jc w:val="center"/>
              <w:textAlignment w:val="center"/>
              <w:rPr>
                <w:rFonts w:hint="eastAsia" w:ascii="宋体" w:hAnsi="宋体" w:eastAsia="宋体" w:cs="宋体"/>
                <w:color w:val="000000"/>
                <w:kern w:val="0"/>
                <w:sz w:val="22"/>
                <w:lang w:val="en-US" w:eastAsia="zh-CN" w:bidi="ar"/>
              </w:rPr>
            </w:pPr>
            <w:r>
              <w:rPr>
                <w:rFonts w:hint="eastAsia" w:ascii="宋体" w:hAnsi="宋体" w:eastAsia="宋体" w:cs="宋体"/>
                <w:color w:val="000000"/>
                <w:kern w:val="0"/>
                <w:sz w:val="22"/>
                <w:lang w:bidi="ar"/>
              </w:rPr>
              <w:t>宋</w:t>
            </w:r>
          </w:p>
        </w:tc>
        <w:tc>
          <w:tcPr>
            <w:tcW w:w="1095" w:type="dxa"/>
            <w:shd w:val="clear" w:color="auto" w:fill="auto"/>
            <w:vAlign w:val="center"/>
          </w:tcPr>
          <w:p>
            <w:pPr>
              <w:widowControl/>
              <w:jc w:val="center"/>
              <w:textAlignment w:val="center"/>
              <w:rPr>
                <w:rFonts w:hint="default" w:ascii="宋体" w:hAnsi="宋体" w:eastAsia="宋体" w:cs="宋体"/>
                <w:color w:val="000000"/>
                <w:kern w:val="0"/>
                <w:sz w:val="22"/>
                <w:lang w:val="en-US" w:eastAsia="zh-CN" w:bidi="ar"/>
              </w:rPr>
            </w:pPr>
            <w:r>
              <w:rPr>
                <w:rFonts w:hint="eastAsia" w:ascii="宋体" w:hAnsi="宋体" w:eastAsia="宋体" w:cs="宋体"/>
                <w:color w:val="000000"/>
                <w:kern w:val="0"/>
                <w:sz w:val="22"/>
                <w:lang w:val="en-US" w:eastAsia="zh-CN" w:bidi="ar"/>
              </w:rPr>
              <w:t>1</w:t>
            </w:r>
          </w:p>
        </w:tc>
        <w:tc>
          <w:tcPr>
            <w:tcW w:w="2157" w:type="dxa"/>
            <w:shd w:val="clear" w:color="auto" w:fill="auto"/>
            <w:vAlign w:val="center"/>
          </w:tcPr>
          <w:p>
            <w:pPr>
              <w:widowControl/>
              <w:jc w:val="center"/>
              <w:rPr>
                <w:rFonts w:hint="eastAsia" w:ascii="宋体" w:hAnsi="宋体" w:cs="宋体" w:eastAsiaTheme="minorEastAsia"/>
                <w:kern w:val="0"/>
                <w:sz w:val="24"/>
                <w:szCs w:val="22"/>
                <w:highlight w:val="none"/>
                <w:lang w:val="en-US" w:eastAsia="zh-CN" w:bidi="ar-SA"/>
              </w:rPr>
            </w:pPr>
            <w:r>
              <w:rPr>
                <w:sz w:val="20"/>
                <w:shd w:val="clear" w:color="auto" w:fill="FFFFFF"/>
              </w:rPr>
              <w:drawing>
                <wp:inline distT="0" distB="0" distL="0" distR="0">
                  <wp:extent cx="946150" cy="682625"/>
                  <wp:effectExtent l="0" t="0" r="6350" b="3175"/>
                  <wp:docPr id="178"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67"/>
                          <pic:cNvPicPr>
                            <a:picLocks noChangeAspect="1" noChangeArrowheads="1"/>
                          </pic:cNvPicPr>
                        </pic:nvPicPr>
                        <pic:blipFill>
                          <a:blip r:embed="rId82" cstate="print"/>
                          <a:srcRect/>
                          <a:stretch>
                            <a:fillRect/>
                          </a:stretch>
                        </pic:blipFill>
                        <pic:spPr>
                          <a:xfrm>
                            <a:off x="0" y="0"/>
                            <a:ext cx="946785" cy="683260"/>
                          </a:xfrm>
                          <a:prstGeom prst="rect">
                            <a:avLst/>
                          </a:prstGeom>
                          <a:noFill/>
                          <a:ln w="9525" cap="flat">
                            <a:noFill/>
                          </a:ln>
                        </pic:spPr>
                      </pic:pic>
                    </a:graphicData>
                  </a:graphic>
                </wp:inline>
              </w:drawing>
            </w:r>
          </w:p>
        </w:tc>
      </w:tr>
    </w:tbl>
    <w:p>
      <w:pPr>
        <w:rPr>
          <w:rFonts w:ascii="黑体" w:eastAsia="黑体"/>
          <w:sz w:val="10"/>
          <w:szCs w:val="10"/>
          <w:highlight w:val="none"/>
        </w:rPr>
      </w:pPr>
    </w:p>
    <w:p>
      <w:pPr>
        <w:rPr>
          <w:rFonts w:hint="eastAsia" w:ascii="宋体" w:hAnsi="宋体" w:eastAsia="宋体"/>
          <w:color w:val="000000" w:themeColor="text1"/>
          <w:sz w:val="21"/>
          <w:szCs w:val="21"/>
          <w:highlight w:val="none"/>
          <w14:textFill>
            <w14:solidFill>
              <w14:schemeClr w14:val="tx1"/>
            </w14:solidFill>
          </w14:textFill>
        </w:rPr>
      </w:pPr>
    </w:p>
    <w:p>
      <w:pPr>
        <w:pStyle w:val="2"/>
        <w:spacing w:before="0" w:after="0" w:line="360" w:lineRule="auto"/>
        <w:jc w:val="center"/>
        <w:rPr>
          <w:rFonts w:hint="eastAsia" w:ascii="宋体" w:hAnsi="宋体" w:eastAsia="宋体"/>
          <w:color w:val="000000" w:themeColor="text1"/>
          <w:sz w:val="30"/>
          <w:szCs w:val="30"/>
          <w:highlight w:val="none"/>
          <w14:textFill>
            <w14:solidFill>
              <w14:schemeClr w14:val="tx1"/>
            </w14:solidFill>
          </w14:textFill>
        </w:rPr>
      </w:pPr>
    </w:p>
    <w:p>
      <w:pPr>
        <w:pStyle w:val="2"/>
        <w:spacing w:before="0" w:after="0" w:line="360" w:lineRule="auto"/>
        <w:jc w:val="center"/>
        <w:rPr>
          <w:rFonts w:hint="eastAsia" w:ascii="宋体" w:hAnsi="宋体" w:eastAsia="宋体"/>
          <w:color w:val="000000" w:themeColor="text1"/>
          <w:sz w:val="30"/>
          <w:szCs w:val="30"/>
          <w:highlight w:val="none"/>
          <w14:textFill>
            <w14:solidFill>
              <w14:schemeClr w14:val="tx1"/>
            </w14:solidFill>
          </w14:textFill>
        </w:rPr>
      </w:pPr>
    </w:p>
    <w:p>
      <w:pPr>
        <w:rPr>
          <w:rFonts w:hint="eastAsia" w:ascii="宋体" w:hAnsi="宋体" w:eastAsia="宋体"/>
          <w:color w:val="000000" w:themeColor="text1"/>
          <w:sz w:val="30"/>
          <w:szCs w:val="30"/>
          <w:highlight w:val="none"/>
          <w14:textFill>
            <w14:solidFill>
              <w14:schemeClr w14:val="tx1"/>
            </w14:solidFill>
          </w14:textFill>
        </w:rPr>
      </w:pPr>
    </w:p>
    <w:p>
      <w:pPr>
        <w:rPr>
          <w:rFonts w:hint="eastAsia" w:ascii="宋体" w:hAnsi="宋体" w:eastAsia="宋体"/>
          <w:color w:val="000000" w:themeColor="text1"/>
          <w:sz w:val="30"/>
          <w:szCs w:val="30"/>
          <w:highlight w:val="none"/>
          <w14:textFill>
            <w14:solidFill>
              <w14:schemeClr w14:val="tx1"/>
            </w14:solidFill>
          </w14:textFill>
        </w:rPr>
      </w:pPr>
    </w:p>
    <w:p>
      <w:pPr>
        <w:rPr>
          <w:rFonts w:hint="eastAsia" w:ascii="宋体" w:hAnsi="宋体" w:eastAsia="宋体"/>
          <w:color w:val="000000" w:themeColor="text1"/>
          <w:sz w:val="30"/>
          <w:szCs w:val="30"/>
          <w:highlight w:val="none"/>
          <w14:textFill>
            <w14:solidFill>
              <w14:schemeClr w14:val="tx1"/>
            </w14:solidFill>
          </w14:textFill>
        </w:rPr>
      </w:pPr>
    </w:p>
    <w:p>
      <w:pPr>
        <w:rPr>
          <w:rFonts w:hint="eastAsia" w:ascii="宋体" w:hAnsi="宋体" w:eastAsia="宋体"/>
          <w:color w:val="000000" w:themeColor="text1"/>
          <w:sz w:val="30"/>
          <w:szCs w:val="30"/>
          <w:highlight w:val="none"/>
          <w14:textFill>
            <w14:solidFill>
              <w14:schemeClr w14:val="tx1"/>
            </w14:solidFill>
          </w14:textFill>
        </w:rPr>
      </w:pPr>
    </w:p>
    <w:p>
      <w:pPr>
        <w:pStyle w:val="2"/>
        <w:spacing w:before="0" w:after="0" w:line="360" w:lineRule="auto"/>
        <w:jc w:val="both"/>
        <w:rPr>
          <w:rFonts w:hint="eastAsia" w:ascii="宋体" w:hAnsi="宋体" w:eastAsia="宋体"/>
          <w:color w:val="000000" w:themeColor="text1"/>
          <w:sz w:val="30"/>
          <w:szCs w:val="30"/>
          <w:highlight w:val="none"/>
          <w14:textFill>
            <w14:solidFill>
              <w14:schemeClr w14:val="tx1"/>
            </w14:solidFill>
          </w14:textFill>
        </w:rPr>
      </w:pPr>
    </w:p>
    <w:p>
      <w:pPr>
        <w:rPr>
          <w:rFonts w:hint="eastAsia" w:ascii="宋体" w:hAnsi="宋体" w:eastAsia="宋体"/>
          <w:color w:val="000000" w:themeColor="text1"/>
          <w:sz w:val="30"/>
          <w:szCs w:val="30"/>
          <w:highlight w:val="none"/>
          <w14:textFill>
            <w14:solidFill>
              <w14:schemeClr w14:val="tx1"/>
            </w14:solidFill>
          </w14:textFill>
        </w:rPr>
      </w:pPr>
    </w:p>
    <w:p>
      <w:pPr>
        <w:rPr>
          <w:rFonts w:hint="eastAsia" w:ascii="宋体" w:hAnsi="宋体" w:eastAsia="宋体"/>
          <w:color w:val="000000" w:themeColor="text1"/>
          <w:sz w:val="30"/>
          <w:szCs w:val="30"/>
          <w:highlight w:val="none"/>
          <w14:textFill>
            <w14:solidFill>
              <w14:schemeClr w14:val="tx1"/>
            </w14:solidFill>
          </w14:textFill>
        </w:rPr>
      </w:pPr>
    </w:p>
    <w:p>
      <w:pPr>
        <w:rPr>
          <w:rFonts w:hint="eastAsia" w:ascii="宋体" w:hAnsi="宋体" w:eastAsia="宋体"/>
          <w:color w:val="000000" w:themeColor="text1"/>
          <w:sz w:val="30"/>
          <w:szCs w:val="30"/>
          <w:highlight w:val="none"/>
          <w14:textFill>
            <w14:solidFill>
              <w14:schemeClr w14:val="tx1"/>
            </w14:solidFill>
          </w14:textFill>
        </w:rPr>
      </w:pPr>
    </w:p>
    <w:p>
      <w:pPr>
        <w:rPr>
          <w:rFonts w:hint="eastAsia" w:ascii="宋体" w:hAnsi="宋体" w:eastAsia="宋体"/>
          <w:color w:val="000000" w:themeColor="text1"/>
          <w:sz w:val="30"/>
          <w:szCs w:val="30"/>
          <w:highlight w:val="none"/>
          <w14:textFill>
            <w14:solidFill>
              <w14:schemeClr w14:val="tx1"/>
            </w14:solidFill>
          </w14:textFill>
        </w:rPr>
      </w:pPr>
    </w:p>
    <w:p>
      <w:pPr>
        <w:rPr>
          <w:rFonts w:hint="eastAsia" w:ascii="宋体" w:hAnsi="宋体" w:eastAsia="宋体"/>
          <w:color w:val="000000" w:themeColor="text1"/>
          <w:sz w:val="30"/>
          <w:szCs w:val="30"/>
          <w:highlight w:val="none"/>
          <w14:textFill>
            <w14:solidFill>
              <w14:schemeClr w14:val="tx1"/>
            </w14:solidFill>
          </w14:textFill>
        </w:rPr>
      </w:pPr>
    </w:p>
    <w:p>
      <w:pPr>
        <w:rPr>
          <w:rFonts w:hint="eastAsia" w:ascii="宋体" w:hAnsi="宋体" w:eastAsia="宋体"/>
          <w:color w:val="000000" w:themeColor="text1"/>
          <w:sz w:val="30"/>
          <w:szCs w:val="30"/>
          <w:highlight w:val="none"/>
          <w14:textFill>
            <w14:solidFill>
              <w14:schemeClr w14:val="tx1"/>
            </w14:solidFill>
          </w14:textFill>
        </w:rPr>
      </w:pPr>
    </w:p>
    <w:p>
      <w:pPr>
        <w:rPr>
          <w:rFonts w:hint="eastAsia" w:ascii="宋体" w:hAnsi="宋体" w:eastAsia="宋体"/>
          <w:color w:val="000000" w:themeColor="text1"/>
          <w:sz w:val="30"/>
          <w:szCs w:val="30"/>
          <w:highlight w:val="none"/>
          <w14:textFill>
            <w14:solidFill>
              <w14:schemeClr w14:val="tx1"/>
            </w14:solidFill>
          </w14:textFill>
        </w:rPr>
      </w:pPr>
    </w:p>
    <w:p>
      <w:pPr>
        <w:rPr>
          <w:rFonts w:hint="eastAsia" w:ascii="宋体" w:hAnsi="宋体" w:eastAsia="宋体"/>
          <w:color w:val="000000" w:themeColor="text1"/>
          <w:sz w:val="30"/>
          <w:szCs w:val="30"/>
          <w:highlight w:val="none"/>
          <w14:textFill>
            <w14:solidFill>
              <w14:schemeClr w14:val="tx1"/>
            </w14:solidFill>
          </w14:textFill>
        </w:rPr>
      </w:pPr>
    </w:p>
    <w:p>
      <w:pPr>
        <w:rPr>
          <w:rFonts w:hint="eastAsia" w:ascii="宋体" w:hAnsi="宋体" w:eastAsia="宋体"/>
          <w:color w:val="000000" w:themeColor="text1"/>
          <w:sz w:val="30"/>
          <w:szCs w:val="30"/>
          <w:highlight w:val="none"/>
          <w14:textFill>
            <w14:solidFill>
              <w14:schemeClr w14:val="tx1"/>
            </w14:solidFill>
          </w14:textFill>
        </w:rPr>
      </w:pPr>
    </w:p>
    <w:p>
      <w:pPr>
        <w:rPr>
          <w:rFonts w:hint="eastAsia" w:ascii="宋体" w:hAnsi="宋体" w:eastAsia="宋体"/>
          <w:color w:val="000000" w:themeColor="text1"/>
          <w:sz w:val="30"/>
          <w:szCs w:val="30"/>
          <w:highlight w:val="none"/>
          <w14:textFill>
            <w14:solidFill>
              <w14:schemeClr w14:val="tx1"/>
            </w14:solidFill>
          </w14:textFill>
        </w:rPr>
      </w:pPr>
    </w:p>
    <w:p>
      <w:pPr>
        <w:rPr>
          <w:rFonts w:hint="eastAsia" w:ascii="宋体" w:hAnsi="宋体" w:eastAsia="宋体"/>
          <w:color w:val="000000" w:themeColor="text1"/>
          <w:sz w:val="30"/>
          <w:szCs w:val="30"/>
          <w:highlight w:val="none"/>
          <w14:textFill>
            <w14:solidFill>
              <w14:schemeClr w14:val="tx1"/>
            </w14:solidFill>
          </w14:textFill>
        </w:rPr>
      </w:pPr>
    </w:p>
    <w:p>
      <w:pPr>
        <w:rPr>
          <w:rFonts w:hint="eastAsia" w:ascii="宋体" w:hAnsi="宋体" w:eastAsia="宋体"/>
          <w:color w:val="000000" w:themeColor="text1"/>
          <w:sz w:val="30"/>
          <w:szCs w:val="30"/>
          <w:highlight w:val="none"/>
          <w14:textFill>
            <w14:solidFill>
              <w14:schemeClr w14:val="tx1"/>
            </w14:solidFill>
          </w14:textFill>
        </w:rPr>
      </w:pPr>
    </w:p>
    <w:p>
      <w:pPr>
        <w:rPr>
          <w:rFonts w:hint="eastAsia" w:ascii="宋体" w:hAnsi="宋体" w:eastAsia="宋体"/>
          <w:color w:val="000000" w:themeColor="text1"/>
          <w:sz w:val="30"/>
          <w:szCs w:val="30"/>
          <w:highlight w:val="none"/>
          <w14:textFill>
            <w14:solidFill>
              <w14:schemeClr w14:val="tx1"/>
            </w14:solidFill>
          </w14:textFill>
        </w:rPr>
      </w:pPr>
    </w:p>
    <w:p>
      <w:pPr>
        <w:rPr>
          <w:rFonts w:hint="eastAsia" w:ascii="宋体" w:hAnsi="宋体" w:eastAsia="宋体"/>
          <w:color w:val="000000" w:themeColor="text1"/>
          <w:sz w:val="30"/>
          <w:szCs w:val="30"/>
          <w:highlight w:val="none"/>
          <w14:textFill>
            <w14:solidFill>
              <w14:schemeClr w14:val="tx1"/>
            </w14:solidFill>
          </w14:textFill>
        </w:rPr>
      </w:pPr>
    </w:p>
    <w:p>
      <w:pPr>
        <w:pStyle w:val="2"/>
        <w:spacing w:before="0" w:after="0" w:line="360" w:lineRule="auto"/>
        <w:jc w:val="center"/>
        <w:rPr>
          <w:rFonts w:hint="eastAsia" w:ascii="宋体" w:hAnsi="宋体" w:eastAsia="宋体"/>
          <w:color w:val="000000" w:themeColor="text1"/>
          <w:sz w:val="30"/>
          <w:szCs w:val="30"/>
          <w:highlight w:val="none"/>
          <w14:textFill>
            <w14:solidFill>
              <w14:schemeClr w14:val="tx1"/>
            </w14:solidFill>
          </w14:textFill>
        </w:rPr>
      </w:pPr>
      <w:r>
        <w:rPr>
          <w:rFonts w:hint="eastAsia" w:ascii="宋体" w:hAnsi="宋体" w:eastAsia="宋体"/>
          <w:color w:val="000000" w:themeColor="text1"/>
          <w:sz w:val="30"/>
          <w:szCs w:val="30"/>
          <w:highlight w:val="none"/>
          <w14:textFill>
            <w14:solidFill>
              <w14:schemeClr w14:val="tx1"/>
            </w14:solidFill>
          </w14:textFill>
        </w:rPr>
        <w:t>第四篇   单一来源采购</w:t>
      </w:r>
      <w:r>
        <w:rPr>
          <w:rFonts w:hint="eastAsia" w:ascii="宋体" w:hAnsi="宋体" w:eastAsia="宋体"/>
          <w:color w:val="000000" w:themeColor="text1"/>
          <w:sz w:val="30"/>
          <w:szCs w:val="30"/>
          <w:highlight w:val="none"/>
          <w:lang w:eastAsia="zh-CN"/>
          <w14:textFill>
            <w14:solidFill>
              <w14:schemeClr w14:val="tx1"/>
            </w14:solidFill>
          </w14:textFill>
        </w:rPr>
        <w:t>项目</w:t>
      </w:r>
      <w:r>
        <w:rPr>
          <w:rFonts w:hint="eastAsia" w:ascii="宋体" w:hAnsi="宋体" w:eastAsia="宋体"/>
          <w:color w:val="000000" w:themeColor="text1"/>
          <w:sz w:val="30"/>
          <w:szCs w:val="30"/>
          <w:highlight w:val="none"/>
          <w14:textFill>
            <w14:solidFill>
              <w14:schemeClr w14:val="tx1"/>
            </w14:solidFill>
          </w14:textFill>
        </w:rPr>
        <w:t>商务要求</w:t>
      </w:r>
    </w:p>
    <w:p>
      <w:pPr>
        <w:snapToGrid w:val="0"/>
        <w:spacing w:line="360" w:lineRule="auto"/>
        <w:ind w:right="-25" w:rightChars="-9"/>
        <w:jc w:val="left"/>
        <w:rPr>
          <w:rFonts w:hint="eastAsia" w:ascii="宋体" w:hAnsi="宋体"/>
          <w:b/>
          <w:bCs/>
          <w:color w:val="000000" w:themeColor="text1"/>
          <w:sz w:val="24"/>
          <w:szCs w:val="24"/>
          <w:highlight w:val="none"/>
          <w:lang w:val="en-US" w:eastAsia="zh-CN"/>
          <w14:textFill>
            <w14:solidFill>
              <w14:schemeClr w14:val="tx1"/>
            </w14:solidFill>
          </w14:textFill>
        </w:rPr>
      </w:pPr>
      <w:bookmarkStart w:id="9" w:name="_Toc12789061"/>
      <w:bookmarkStart w:id="10" w:name="_Toc220470182"/>
      <w:r>
        <w:rPr>
          <w:rFonts w:hint="eastAsia" w:ascii="宋体" w:hAnsi="宋体"/>
          <w:b/>
          <w:bCs/>
          <w:color w:val="000000" w:themeColor="text1"/>
          <w:sz w:val="24"/>
          <w:szCs w:val="24"/>
          <w:highlight w:val="none"/>
          <w:lang w:val="en-US" w:eastAsia="zh-CN"/>
          <w14:textFill>
            <w14:solidFill>
              <w14:schemeClr w14:val="tx1"/>
            </w14:solidFill>
          </w14:textFill>
        </w:rPr>
        <w:t>一、</w:t>
      </w:r>
      <w:bookmarkEnd w:id="9"/>
      <w:r>
        <w:rPr>
          <w:rFonts w:hint="eastAsia" w:ascii="宋体" w:hAnsi="宋体"/>
          <w:b/>
          <w:bCs/>
          <w:color w:val="000000" w:themeColor="text1"/>
          <w:sz w:val="24"/>
          <w:szCs w:val="24"/>
          <w:highlight w:val="none"/>
          <w:lang w:val="en-US" w:eastAsia="zh-CN"/>
          <w14:textFill>
            <w14:solidFill>
              <w14:schemeClr w14:val="tx1"/>
            </w14:solidFill>
          </w14:textFill>
        </w:rPr>
        <w:t>展品出借时间</w:t>
      </w:r>
      <w:bookmarkEnd w:id="10"/>
    </w:p>
    <w:p>
      <w:pPr>
        <w:snapToGrid w:val="0"/>
        <w:spacing w:line="360" w:lineRule="auto"/>
        <w:ind w:right="-25" w:rightChars="-9" w:firstLine="480"/>
        <w:jc w:val="left"/>
        <w:rPr>
          <w:rFonts w:hint="eastAsia" w:ascii="宋体" w:hAnsi="宋体"/>
          <w:color w:val="auto"/>
          <w:sz w:val="24"/>
          <w:szCs w:val="24"/>
          <w:highlight w:val="none"/>
          <w:lang w:val="en-US" w:eastAsia="zh-CN"/>
        </w:rPr>
      </w:pPr>
      <w:bookmarkStart w:id="11" w:name="_Toc220470183"/>
      <w:r>
        <w:rPr>
          <w:rFonts w:hint="eastAsia" w:ascii="宋体" w:hAnsi="宋体"/>
          <w:color w:val="auto"/>
          <w:sz w:val="24"/>
          <w:szCs w:val="24"/>
          <w:highlight w:val="none"/>
          <w:lang w:val="en-US" w:eastAsia="zh-CN"/>
        </w:rPr>
        <w:t>2026年8月。</w:t>
      </w:r>
    </w:p>
    <w:p>
      <w:pPr>
        <w:snapToGrid w:val="0"/>
        <w:spacing w:line="360" w:lineRule="auto"/>
        <w:ind w:right="-25" w:rightChars="-9"/>
        <w:jc w:val="left"/>
        <w:rPr>
          <w:rFonts w:hint="eastAsia" w:ascii="宋体" w:hAnsi="宋体"/>
          <w:b/>
          <w:bCs/>
          <w:color w:val="auto"/>
          <w:sz w:val="24"/>
          <w:szCs w:val="24"/>
          <w:highlight w:val="none"/>
          <w:lang w:val="en-US" w:eastAsia="zh-CN"/>
        </w:rPr>
      </w:pPr>
      <w:r>
        <w:rPr>
          <w:rFonts w:hint="eastAsia" w:ascii="宋体" w:hAnsi="宋体"/>
          <w:b/>
          <w:bCs/>
          <w:color w:val="auto"/>
          <w:sz w:val="24"/>
          <w:szCs w:val="24"/>
          <w:highlight w:val="none"/>
          <w:lang w:val="en-US" w:eastAsia="zh-CN"/>
        </w:rPr>
        <w:t>二、展品出借地点</w:t>
      </w:r>
      <w:bookmarkEnd w:id="11"/>
    </w:p>
    <w:p>
      <w:pPr>
        <w:snapToGrid w:val="0"/>
        <w:spacing w:line="360" w:lineRule="auto"/>
        <w:ind w:right="-25" w:rightChars="-9" w:firstLine="480" w:firstLineChars="200"/>
        <w:jc w:val="left"/>
        <w:rPr>
          <w:rFonts w:hint="eastAsia" w:ascii="宋体" w:hAnsi="宋体" w:eastAsiaTheme="minorEastAsia" w:cstheme="minorBidi"/>
          <w:b w:val="0"/>
          <w:bCs w:val="0"/>
          <w:color w:val="000000" w:themeColor="text1"/>
          <w:kern w:val="2"/>
          <w:sz w:val="24"/>
          <w:szCs w:val="24"/>
          <w:highlight w:val="none"/>
          <w:lang w:val="en-US" w:eastAsia="zh-CN" w:bidi="ar-SA"/>
          <w14:textFill>
            <w14:solidFill>
              <w14:schemeClr w14:val="tx1"/>
            </w14:solidFill>
          </w14:textFill>
        </w:rPr>
      </w:pPr>
      <w:bookmarkStart w:id="12" w:name="_Toc220470184"/>
      <w:r>
        <w:rPr>
          <w:rFonts w:hint="eastAsia" w:ascii="宋体" w:hAnsi="宋体"/>
          <w:color w:val="auto"/>
          <w:sz w:val="24"/>
          <w:szCs w:val="24"/>
          <w:highlight w:val="none"/>
          <w:lang w:val="en-US" w:eastAsia="zh-CN"/>
        </w:rPr>
        <w:t>展品出借地点：重庆中国三峡博物馆</w:t>
      </w:r>
    </w:p>
    <w:p>
      <w:pPr>
        <w:snapToGrid w:val="0"/>
        <w:spacing w:line="360" w:lineRule="auto"/>
        <w:ind w:right="-25" w:rightChars="-9"/>
        <w:jc w:val="left"/>
        <w:rPr>
          <w:rFonts w:hint="eastAsia" w:ascii="宋体" w:hAnsi="宋体"/>
          <w:b/>
          <w:bCs/>
          <w:color w:val="000000" w:themeColor="text1"/>
          <w:sz w:val="24"/>
          <w:szCs w:val="24"/>
          <w:highlight w:val="none"/>
          <w:lang w:val="en-US" w:eastAsia="zh-CN"/>
          <w14:textFill>
            <w14:solidFill>
              <w14:schemeClr w14:val="tx1"/>
            </w14:solidFill>
          </w14:textFill>
        </w:rPr>
      </w:pPr>
      <w:r>
        <w:rPr>
          <w:rFonts w:hint="eastAsia" w:ascii="宋体" w:hAnsi="宋体"/>
          <w:b/>
          <w:bCs/>
          <w:color w:val="000000" w:themeColor="text1"/>
          <w:sz w:val="24"/>
          <w:szCs w:val="24"/>
          <w:highlight w:val="none"/>
          <w:lang w:val="en-US" w:eastAsia="zh-CN"/>
          <w14:textFill>
            <w14:solidFill>
              <w14:schemeClr w14:val="tx1"/>
            </w14:solidFill>
          </w14:textFill>
        </w:rPr>
        <w:t>三、验收</w:t>
      </w:r>
    </w:p>
    <w:p>
      <w:pPr>
        <w:snapToGrid w:val="0"/>
        <w:spacing w:line="360" w:lineRule="auto"/>
        <w:ind w:right="-25" w:rightChars="-9"/>
        <w:jc w:val="left"/>
        <w:rPr>
          <w:rFonts w:hint="eastAsia" w:ascii="宋体" w:hAnsi="宋体"/>
          <w:color w:val="000000" w:themeColor="text1"/>
          <w:sz w:val="24"/>
          <w:szCs w:val="24"/>
          <w:highlight w:val="none"/>
          <w:lang w:val="en-US" w:eastAsia="zh-CN"/>
          <w14:textFill>
            <w14:solidFill>
              <w14:schemeClr w14:val="tx1"/>
            </w14:solidFill>
          </w14:textFill>
        </w:rPr>
      </w:pPr>
      <w:r>
        <w:rPr>
          <w:rFonts w:hint="eastAsia" w:ascii="宋体" w:hAnsi="宋体"/>
          <w:color w:val="000000" w:themeColor="text1"/>
          <w:sz w:val="24"/>
          <w:szCs w:val="24"/>
          <w:highlight w:val="none"/>
          <w:lang w:val="en-US" w:eastAsia="zh-CN"/>
          <w14:textFill>
            <w14:solidFill>
              <w14:schemeClr w14:val="tx1"/>
            </w14:solidFill>
          </w14:textFill>
        </w:rPr>
        <w:t xml:space="preserve">    1、展品出借服务质量验收以双方专家（文博中级职称以上资质）共同确认为准，确认后由专家本人或具体经办人在</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展品</w:t>
      </w: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/版面点交单</w:t>
      </w:r>
      <w:r>
        <w:rPr>
          <w:rFonts w:hint="eastAsia" w:ascii="宋体" w:hAnsi="宋体"/>
          <w:color w:val="000000" w:themeColor="text1"/>
          <w:sz w:val="24"/>
          <w:szCs w:val="24"/>
          <w:highlight w:val="none"/>
          <w:lang w:val="en-US" w:eastAsia="zh-CN"/>
          <w14:textFill>
            <w14:solidFill>
              <w14:schemeClr w14:val="tx1"/>
            </w14:solidFill>
          </w14:textFill>
        </w:rPr>
        <w:t>上签字并加盖公章。</w:t>
      </w:r>
    </w:p>
    <w:p>
      <w:pPr>
        <w:snapToGrid w:val="0"/>
        <w:spacing w:line="360" w:lineRule="auto"/>
        <w:ind w:right="-25" w:rightChars="-9"/>
        <w:jc w:val="left"/>
        <w:rPr>
          <w:rFonts w:hint="eastAsia" w:ascii="宋体" w:hAnsi="宋体"/>
          <w:color w:val="000000" w:themeColor="text1"/>
          <w:sz w:val="24"/>
          <w:szCs w:val="24"/>
          <w:highlight w:val="none"/>
          <w:lang w:val="en-US" w:eastAsia="zh-CN"/>
          <w14:textFill>
            <w14:solidFill>
              <w14:schemeClr w14:val="tx1"/>
            </w14:solidFill>
          </w14:textFill>
        </w:rPr>
      </w:pPr>
      <w:r>
        <w:rPr>
          <w:rFonts w:hint="eastAsia" w:ascii="宋体" w:hAnsi="宋体"/>
          <w:color w:val="000000" w:themeColor="text1"/>
          <w:sz w:val="24"/>
          <w:szCs w:val="24"/>
          <w:highlight w:val="none"/>
          <w:lang w:val="en-US" w:eastAsia="zh-CN"/>
          <w14:textFill>
            <w14:solidFill>
              <w14:schemeClr w14:val="tx1"/>
            </w14:solidFill>
          </w14:textFill>
        </w:rPr>
        <w:t xml:space="preserve">    2、其他服务内容及质量验收由双方协商约定。</w:t>
      </w:r>
    </w:p>
    <w:p>
      <w:pPr>
        <w:numPr>
          <w:ilvl w:val="0"/>
          <w:numId w:val="5"/>
        </w:numPr>
        <w:snapToGrid w:val="0"/>
        <w:spacing w:line="360" w:lineRule="auto"/>
        <w:ind w:right="-25" w:rightChars="-9"/>
        <w:jc w:val="left"/>
        <w:rPr>
          <w:rFonts w:hint="eastAsia" w:ascii="宋体" w:hAnsi="宋体"/>
          <w:b/>
          <w:bCs/>
          <w:color w:val="000000" w:themeColor="text1"/>
          <w:sz w:val="24"/>
          <w:szCs w:val="24"/>
          <w:highlight w:val="none"/>
          <w:lang w:val="en-US" w:eastAsia="zh-CN"/>
          <w14:textFill>
            <w14:solidFill>
              <w14:schemeClr w14:val="tx1"/>
            </w14:solidFill>
          </w14:textFill>
        </w:rPr>
      </w:pPr>
      <w:r>
        <w:rPr>
          <w:rFonts w:hint="eastAsia" w:ascii="宋体" w:hAnsi="宋体"/>
          <w:b/>
          <w:bCs/>
          <w:color w:val="000000" w:themeColor="text1"/>
          <w:sz w:val="24"/>
          <w:szCs w:val="24"/>
          <w:highlight w:val="none"/>
          <w:lang w:val="en-US" w:eastAsia="zh-CN"/>
          <w14:textFill>
            <w14:solidFill>
              <w14:schemeClr w14:val="tx1"/>
            </w14:solidFill>
          </w14:textFill>
        </w:rPr>
        <w:t>知识产权</w:t>
      </w:r>
    </w:p>
    <w:p>
      <w:pPr>
        <w:snapToGrid w:val="0"/>
        <w:spacing w:line="360" w:lineRule="auto"/>
        <w:ind w:right="-25" w:rightChars="-9" w:firstLine="480" w:firstLineChars="200"/>
        <w:jc w:val="left"/>
        <w:rPr>
          <w:rFonts w:hint="eastAsia" w:ascii="宋体" w:hAnsi="宋体"/>
          <w:color w:val="000000" w:themeColor="text1"/>
          <w:sz w:val="24"/>
          <w:szCs w:val="24"/>
          <w:highlight w:val="none"/>
          <w:lang w:val="en-US" w:eastAsia="zh-CN"/>
          <w14:textFill>
            <w14:solidFill>
              <w14:schemeClr w14:val="tx1"/>
            </w14:solidFill>
          </w14:textFill>
        </w:rPr>
      </w:pPr>
      <w:r>
        <w:rPr>
          <w:rFonts w:hint="eastAsia" w:ascii="宋体" w:hAnsi="宋体"/>
          <w:color w:val="000000" w:themeColor="text1"/>
          <w:sz w:val="24"/>
          <w:szCs w:val="24"/>
          <w:highlight w:val="none"/>
          <w:lang w:val="en-US" w:eastAsia="zh-CN"/>
          <w14:textFill>
            <w14:solidFill>
              <w14:schemeClr w14:val="tx1"/>
            </w14:solidFill>
          </w14:textFill>
        </w:rPr>
        <w:t>供应方对所出借展品拥有完全的知识产权，同时授权采购方在协议履行期间使用，具体使用范围双方协商约定。</w:t>
      </w:r>
    </w:p>
    <w:p>
      <w:pPr>
        <w:snapToGrid w:val="0"/>
        <w:spacing w:line="360" w:lineRule="auto"/>
        <w:ind w:right="-25" w:rightChars="-9"/>
        <w:jc w:val="left"/>
        <w:rPr>
          <w:rFonts w:hint="eastAsia" w:ascii="宋体" w:hAnsi="宋体"/>
          <w:b/>
          <w:bCs/>
          <w:color w:val="000000" w:themeColor="text1"/>
          <w:sz w:val="24"/>
          <w:szCs w:val="24"/>
          <w:highlight w:val="none"/>
          <w:lang w:val="en-US" w:eastAsia="zh-CN"/>
          <w14:textFill>
            <w14:solidFill>
              <w14:schemeClr w14:val="tx1"/>
            </w14:solidFill>
          </w14:textFill>
        </w:rPr>
      </w:pPr>
      <w:r>
        <w:rPr>
          <w:rFonts w:hint="eastAsia" w:ascii="宋体" w:hAnsi="宋体"/>
          <w:b/>
          <w:bCs/>
          <w:color w:val="000000" w:themeColor="text1"/>
          <w:sz w:val="24"/>
          <w:szCs w:val="24"/>
          <w:highlight w:val="none"/>
          <w:lang w:val="en-US" w:eastAsia="zh-CN"/>
          <w14:textFill>
            <w14:solidFill>
              <w14:schemeClr w14:val="tx1"/>
            </w14:solidFill>
          </w14:textFill>
        </w:rPr>
        <w:t>五、竞标报价</w:t>
      </w:r>
      <w:bookmarkEnd w:id="12"/>
    </w:p>
    <w:p>
      <w:pPr>
        <w:snapToGrid w:val="0"/>
        <w:spacing w:line="360" w:lineRule="auto"/>
        <w:ind w:right="-25" w:rightChars="-9" w:firstLine="480" w:firstLineChars="200"/>
        <w:jc w:val="left"/>
        <w:rPr>
          <w:rFonts w:hint="eastAsia" w:ascii="宋体" w:hAnsi="宋体"/>
          <w:color w:val="000000" w:themeColor="text1"/>
          <w:sz w:val="24"/>
          <w:szCs w:val="24"/>
          <w:highlight w:val="none"/>
          <w:lang w:val="en-US" w:eastAsia="zh-CN"/>
          <w14:textFill>
            <w14:solidFill>
              <w14:schemeClr w14:val="tx1"/>
            </w14:solidFill>
          </w14:textFill>
        </w:rPr>
      </w:pPr>
      <w:r>
        <w:rPr>
          <w:rFonts w:hint="eastAsia" w:ascii="宋体" w:hAnsi="宋体"/>
          <w:color w:val="000000" w:themeColor="text1"/>
          <w:sz w:val="24"/>
          <w:szCs w:val="24"/>
          <w:highlight w:val="none"/>
          <w:lang w:val="en-US" w:eastAsia="zh-CN"/>
          <w14:textFill>
            <w14:solidFill>
              <w14:schemeClr w14:val="tx1"/>
            </w14:solidFill>
          </w14:textFill>
        </w:rPr>
        <w:t>包括展品租借费、策划咨询费、税金等。</w:t>
      </w:r>
      <w:bookmarkStart w:id="13" w:name="_Toc220470185"/>
      <w:bookmarkStart w:id="14" w:name="_Toc12789063"/>
    </w:p>
    <w:bookmarkEnd w:id="13"/>
    <w:bookmarkEnd w:id="14"/>
    <w:p>
      <w:pPr>
        <w:snapToGrid w:val="0"/>
        <w:spacing w:line="360" w:lineRule="auto"/>
        <w:ind w:right="-25" w:rightChars="-9"/>
        <w:jc w:val="left"/>
        <w:rPr>
          <w:rFonts w:hint="eastAsia" w:ascii="宋体" w:hAnsi="宋体"/>
          <w:b/>
          <w:bCs/>
          <w:color w:val="000000" w:themeColor="text1"/>
          <w:sz w:val="24"/>
          <w:szCs w:val="24"/>
          <w:highlight w:val="none"/>
          <w:lang w:val="en-US" w:eastAsia="zh-CN"/>
          <w14:textFill>
            <w14:solidFill>
              <w14:schemeClr w14:val="tx1"/>
            </w14:solidFill>
          </w14:textFill>
        </w:rPr>
      </w:pPr>
      <w:bookmarkStart w:id="15" w:name="_Toc12789068"/>
      <w:bookmarkStart w:id="16" w:name="_Toc220470186"/>
      <w:r>
        <w:rPr>
          <w:rFonts w:hint="eastAsia" w:ascii="宋体" w:hAnsi="宋体"/>
          <w:b/>
          <w:bCs/>
          <w:color w:val="000000" w:themeColor="text1"/>
          <w:sz w:val="24"/>
          <w:szCs w:val="24"/>
          <w:highlight w:val="none"/>
          <w:lang w:val="en-US" w:eastAsia="zh-CN"/>
          <w14:textFill>
            <w14:solidFill>
              <w14:schemeClr w14:val="tx1"/>
            </w14:solidFill>
          </w14:textFill>
        </w:rPr>
        <w:t>六、付款方式</w:t>
      </w:r>
      <w:bookmarkEnd w:id="15"/>
      <w:bookmarkEnd w:id="16"/>
    </w:p>
    <w:p>
      <w:pPr>
        <w:snapToGrid w:val="0"/>
        <w:spacing w:line="360" w:lineRule="auto"/>
        <w:ind w:right="-25" w:rightChars="-9" w:firstLine="480" w:firstLineChars="200"/>
        <w:jc w:val="left"/>
        <w:rPr>
          <w:rFonts w:hint="eastAsia" w:ascii="宋体" w:hAnsi="宋体"/>
          <w:color w:val="000000" w:themeColor="text1"/>
          <w:sz w:val="24"/>
          <w:szCs w:val="24"/>
          <w:highlight w:val="none"/>
          <w:lang w:val="en-US" w:eastAsia="zh-CN"/>
          <w14:textFill>
            <w14:solidFill>
              <w14:schemeClr w14:val="tx1"/>
            </w14:solidFill>
          </w14:textFill>
        </w:rPr>
      </w:pPr>
      <w:r>
        <w:rPr>
          <w:rFonts w:hint="eastAsia" w:ascii="宋体" w:hAnsi="宋体"/>
          <w:color w:val="000000" w:themeColor="text1"/>
          <w:sz w:val="24"/>
          <w:szCs w:val="24"/>
          <w:highlight w:val="none"/>
          <w:lang w:val="en-US" w:eastAsia="zh-CN"/>
          <w14:textFill>
            <w14:solidFill>
              <w14:schemeClr w14:val="tx1"/>
            </w14:solidFill>
          </w14:textFill>
        </w:rPr>
        <w:t>双方协商约定。</w:t>
      </w:r>
    </w:p>
    <w:p>
      <w:pPr>
        <w:snapToGrid w:val="0"/>
        <w:spacing w:line="360" w:lineRule="auto"/>
        <w:ind w:right="-25" w:rightChars="-9"/>
        <w:jc w:val="left"/>
        <w:rPr>
          <w:rFonts w:hint="eastAsia" w:ascii="宋体" w:hAnsi="宋体"/>
          <w:b/>
          <w:bCs/>
          <w:color w:val="000000" w:themeColor="text1"/>
          <w:sz w:val="24"/>
          <w:szCs w:val="24"/>
          <w:highlight w:val="none"/>
          <w:lang w:val="en-US" w:eastAsia="zh-CN"/>
          <w14:textFill>
            <w14:solidFill>
              <w14:schemeClr w14:val="tx1"/>
            </w14:solidFill>
          </w14:textFill>
        </w:rPr>
      </w:pPr>
      <w:r>
        <w:rPr>
          <w:rFonts w:hint="eastAsia" w:ascii="宋体" w:hAnsi="宋体"/>
          <w:b/>
          <w:bCs/>
          <w:color w:val="000000" w:themeColor="text1"/>
          <w:sz w:val="24"/>
          <w:szCs w:val="24"/>
          <w:highlight w:val="none"/>
          <w:lang w:val="en-US" w:eastAsia="zh-CN"/>
          <w14:textFill>
            <w14:solidFill>
              <w14:schemeClr w14:val="tx1"/>
            </w14:solidFill>
          </w14:textFill>
        </w:rPr>
        <w:t>七、其他：</w:t>
      </w:r>
    </w:p>
    <w:p>
      <w:pPr>
        <w:snapToGrid w:val="0"/>
        <w:spacing w:line="360" w:lineRule="auto"/>
        <w:ind w:right="-25" w:rightChars="-9"/>
        <w:jc w:val="left"/>
        <w:rPr>
          <w:rFonts w:hint="eastAsia" w:asciiTheme="minorHAnsi" w:hAnsiTheme="minorHAnsi" w:eastAsiaTheme="minorEastAsia" w:cstheme="minorBidi"/>
          <w:b w:val="0"/>
          <w:bCs w:val="0"/>
          <w:color w:val="000000" w:themeColor="text1"/>
          <w:kern w:val="2"/>
          <w:sz w:val="28"/>
          <w:szCs w:val="22"/>
          <w:highlight w:val="none"/>
          <w:lang w:val="en-US" w:eastAsia="zh-CN" w:bidi="ar-SA"/>
          <w14:textFill>
            <w14:solidFill>
              <w14:schemeClr w14:val="tx1"/>
            </w14:solidFill>
          </w14:textFill>
        </w:rPr>
        <w:sectPr>
          <w:pgSz w:w="11907" w:h="16840"/>
          <w:pgMar w:top="1440" w:right="1418" w:bottom="1440" w:left="1418" w:header="851" w:footer="992" w:gutter="0"/>
          <w:cols w:space="425" w:num="1"/>
          <w:docGrid w:linePitch="380" w:charSpace="-5735"/>
        </w:sectPr>
      </w:pPr>
      <w:r>
        <w:rPr>
          <w:rFonts w:hint="eastAsia" w:ascii="宋体" w:hAnsi="宋体"/>
          <w:color w:val="000000" w:themeColor="text1"/>
          <w:sz w:val="24"/>
          <w:szCs w:val="24"/>
          <w:highlight w:val="none"/>
          <w:lang w:val="en-US" w:eastAsia="zh-CN"/>
          <w14:textFill>
            <w14:solidFill>
              <w14:schemeClr w14:val="tx1"/>
            </w14:solidFill>
          </w14:textFill>
        </w:rPr>
        <w:t xml:space="preserve">    未尽事宜，在合同中约定。</w:t>
      </w:r>
      <w:r>
        <w:rPr>
          <w:rFonts w:hint="eastAsia" w:asciiTheme="minorHAnsi" w:hAnsiTheme="minorHAnsi" w:eastAsiaTheme="minorEastAsia" w:cstheme="minorBidi"/>
          <w:b w:val="0"/>
          <w:bCs w:val="0"/>
          <w:color w:val="000000" w:themeColor="text1"/>
          <w:kern w:val="2"/>
          <w:sz w:val="28"/>
          <w:szCs w:val="22"/>
          <w:highlight w:val="none"/>
          <w:lang w:val="en-US" w:eastAsia="zh-CN" w:bidi="ar-SA"/>
          <w14:textFill>
            <w14:solidFill>
              <w14:schemeClr w14:val="tx1"/>
            </w14:solidFill>
          </w14:textFill>
        </w:rPr>
        <w:t xml:space="preserve">    </w:t>
      </w:r>
    </w:p>
    <w:p>
      <w:pPr>
        <w:pStyle w:val="2"/>
        <w:spacing w:before="0" w:after="0" w:line="480" w:lineRule="auto"/>
        <w:jc w:val="center"/>
        <w:rPr>
          <w:rFonts w:hint="eastAsia" w:ascii="宋体" w:hAnsi="宋体" w:eastAsia="宋体"/>
          <w:color w:val="000000" w:themeColor="text1"/>
          <w:sz w:val="30"/>
          <w:szCs w:val="30"/>
          <w:highlight w:val="none"/>
          <w14:textFill>
            <w14:solidFill>
              <w14:schemeClr w14:val="tx1"/>
            </w14:solidFill>
          </w14:textFill>
        </w:rPr>
      </w:pPr>
      <w:bookmarkStart w:id="17" w:name="_Toc12789059"/>
      <w:bookmarkStart w:id="18" w:name="_Toc11641055"/>
      <w:bookmarkStart w:id="19" w:name="_Toc211393797"/>
      <w:r>
        <w:rPr>
          <w:rFonts w:hint="eastAsia" w:ascii="宋体" w:hAnsi="宋体" w:eastAsia="宋体"/>
          <w:color w:val="000000" w:themeColor="text1"/>
          <w:sz w:val="30"/>
          <w:szCs w:val="30"/>
          <w:highlight w:val="none"/>
          <w14:textFill>
            <w14:solidFill>
              <w14:schemeClr w14:val="tx1"/>
            </w14:solidFill>
          </w14:textFill>
        </w:rPr>
        <w:t xml:space="preserve">第五篇  </w:t>
      </w:r>
      <w:bookmarkEnd w:id="17"/>
      <w:bookmarkEnd w:id="18"/>
      <w:r>
        <w:rPr>
          <w:rFonts w:hint="eastAsia" w:ascii="宋体" w:hAnsi="宋体" w:eastAsia="宋体"/>
          <w:color w:val="000000" w:themeColor="text1"/>
          <w:sz w:val="30"/>
          <w:szCs w:val="30"/>
          <w:highlight w:val="none"/>
          <w14:textFill>
            <w14:solidFill>
              <w14:schemeClr w14:val="tx1"/>
            </w14:solidFill>
          </w14:textFill>
        </w:rPr>
        <w:t>合同</w:t>
      </w:r>
      <w:r>
        <w:rPr>
          <w:rFonts w:hint="eastAsia" w:ascii="宋体" w:hAnsi="宋体" w:eastAsia="宋体"/>
          <w:color w:val="000000" w:themeColor="text1"/>
          <w:sz w:val="30"/>
          <w:szCs w:val="30"/>
          <w:highlight w:val="none"/>
          <w:lang w:eastAsia="zh-CN"/>
          <w14:textFill>
            <w14:solidFill>
              <w14:schemeClr w14:val="tx1"/>
            </w14:solidFill>
          </w14:textFill>
        </w:rPr>
        <w:t>（</w:t>
      </w:r>
      <w:r>
        <w:rPr>
          <w:rFonts w:hint="eastAsia" w:ascii="宋体" w:hAnsi="宋体" w:eastAsia="宋体"/>
          <w:color w:val="000000" w:themeColor="text1"/>
          <w:sz w:val="30"/>
          <w:szCs w:val="30"/>
          <w:highlight w:val="none"/>
          <w:lang w:val="en-US" w:eastAsia="zh-CN"/>
          <w14:textFill>
            <w14:solidFill>
              <w14:schemeClr w14:val="tx1"/>
            </w14:solidFill>
          </w14:textFill>
        </w:rPr>
        <w:t>协议</w:t>
      </w:r>
      <w:r>
        <w:rPr>
          <w:rFonts w:hint="eastAsia" w:ascii="宋体" w:hAnsi="宋体" w:eastAsia="宋体"/>
          <w:color w:val="000000" w:themeColor="text1"/>
          <w:sz w:val="30"/>
          <w:szCs w:val="30"/>
          <w:highlight w:val="none"/>
          <w:lang w:eastAsia="zh-CN"/>
          <w14:textFill>
            <w14:solidFill>
              <w14:schemeClr w14:val="tx1"/>
            </w14:solidFill>
          </w14:textFill>
        </w:rPr>
        <w:t>）</w:t>
      </w:r>
      <w:r>
        <w:rPr>
          <w:rFonts w:hint="eastAsia" w:ascii="宋体" w:hAnsi="宋体" w:eastAsia="宋体"/>
          <w:color w:val="000000" w:themeColor="text1"/>
          <w:sz w:val="30"/>
          <w:szCs w:val="30"/>
          <w:highlight w:val="none"/>
          <w14:textFill>
            <w14:solidFill>
              <w14:schemeClr w14:val="tx1"/>
            </w14:solidFill>
          </w14:textFill>
        </w:rPr>
        <w:t>主要条款</w:t>
      </w:r>
      <w:bookmarkEnd w:id="19"/>
    </w:p>
    <w:p>
      <w:pPr>
        <w:rPr>
          <w:rFonts w:hint="eastAsia" w:eastAsiaTheme="minorEastAsia"/>
          <w:highlight w:val="none"/>
          <w:lang w:val="en-US" w:eastAsia="zh-CN"/>
        </w:rPr>
      </w:pPr>
      <w:r>
        <w:rPr>
          <w:rFonts w:hint="eastAsia"/>
          <w:highlight w:val="none"/>
          <w:lang w:val="en-US" w:eastAsia="zh-CN"/>
        </w:rPr>
        <w:t xml:space="preserve">                    （国有文博单位借展服务类）</w:t>
      </w:r>
    </w:p>
    <w:p>
      <w:pPr>
        <w:rPr>
          <w:rFonts w:hint="eastAsia" w:eastAsia="宋体"/>
          <w:highlight w:val="none"/>
          <w:lang w:val="en-US" w:eastAsia="zh-CN"/>
        </w:rPr>
      </w:pPr>
      <w:r>
        <w:rPr>
          <w:rFonts w:hint="eastAsia" w:ascii="宋体" w:hAnsi="宋体" w:eastAsia="宋体"/>
          <w:color w:val="000000" w:themeColor="text1"/>
          <w:sz w:val="30"/>
          <w:szCs w:val="30"/>
          <w:highlight w:val="none"/>
          <w:lang w:val="en-US" w:eastAsia="zh-CN"/>
          <w14:textFill>
            <w14:solidFill>
              <w14:schemeClr w14:val="tx1"/>
            </w14:solidFill>
          </w14:textFill>
        </w:rPr>
        <w:t xml:space="preserve">             </w:t>
      </w:r>
    </w:p>
    <w:p>
      <w:pPr>
        <w:pStyle w:val="3"/>
        <w:spacing w:before="0" w:after="0" w:line="360" w:lineRule="auto"/>
        <w:rPr>
          <w:rFonts w:ascii="宋体" w:hAnsi="宋体"/>
          <w:color w:val="000000" w:themeColor="text1"/>
          <w:sz w:val="24"/>
          <w:szCs w:val="24"/>
          <w:highlight w:val="none"/>
          <w14:textFill>
            <w14:solidFill>
              <w14:schemeClr w14:val="tx1"/>
            </w14:solidFill>
          </w14:textFill>
        </w:rPr>
      </w:pPr>
      <w:bookmarkStart w:id="20" w:name="_Toc211393798"/>
      <w:r>
        <w:rPr>
          <w:rFonts w:hint="eastAsia" w:ascii="宋体" w:hAnsi="宋体"/>
          <w:color w:val="000000" w:themeColor="text1"/>
          <w:sz w:val="24"/>
          <w:szCs w:val="24"/>
          <w:highlight w:val="none"/>
          <w14:textFill>
            <w14:solidFill>
              <w14:schemeClr w14:val="tx1"/>
            </w14:solidFill>
          </w14:textFill>
        </w:rPr>
        <w:t>一、定义</w:t>
      </w:r>
      <w:bookmarkEnd w:id="20"/>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1</w:t>
      </w:r>
      <w:r>
        <w:rPr>
          <w:rFonts w:hint="eastAsia" w:ascii="宋体" w:hAnsi="宋体"/>
          <w:color w:val="000000" w:themeColor="text1"/>
          <w:sz w:val="24"/>
          <w:szCs w:val="24"/>
          <w:highlight w:val="none"/>
          <w14:textFill>
            <w14:solidFill>
              <w14:schemeClr w14:val="tx1"/>
            </w14:solidFill>
          </w14:textFill>
        </w:rPr>
        <w:t>、</w:t>
      </w:r>
      <w:r>
        <w:rPr>
          <w:rFonts w:hint="eastAsia" w:ascii="宋体" w:hAnsi="宋体"/>
          <w:color w:val="000000" w:themeColor="text1"/>
          <w:sz w:val="24"/>
          <w:szCs w:val="24"/>
          <w:highlight w:val="none"/>
          <w:lang w:val="en-US" w:eastAsia="zh-CN"/>
          <w14:textFill>
            <w14:solidFill>
              <w14:schemeClr w14:val="tx1"/>
            </w14:solidFill>
          </w14:textFill>
        </w:rPr>
        <w:t>采购</w:t>
      </w:r>
      <w:r>
        <w:rPr>
          <w:rFonts w:hint="eastAsia" w:ascii="宋体" w:hAnsi="宋体"/>
          <w:color w:val="000000" w:themeColor="text1"/>
          <w:sz w:val="24"/>
          <w:szCs w:val="24"/>
          <w:highlight w:val="none"/>
          <w14:textFill>
            <w14:solidFill>
              <w14:schemeClr w14:val="tx1"/>
            </w14:solidFill>
          </w14:textFill>
        </w:rPr>
        <w:t>方是指</w:t>
      </w:r>
      <w:r>
        <w:rPr>
          <w:rFonts w:hint="eastAsia" w:ascii="宋体" w:hAnsi="宋体"/>
          <w:color w:val="000000" w:themeColor="text1"/>
          <w:sz w:val="24"/>
          <w:szCs w:val="24"/>
          <w:highlight w:val="none"/>
          <w:lang w:val="en-US" w:eastAsia="zh-CN"/>
          <w14:textFill>
            <w14:solidFill>
              <w14:schemeClr w14:val="tx1"/>
            </w14:solidFill>
          </w14:textFill>
        </w:rPr>
        <w:t>发放</w:t>
      </w:r>
      <w:r>
        <w:rPr>
          <w:rFonts w:hint="eastAsia" w:ascii="宋体" w:hAnsi="宋体"/>
          <w:color w:val="000000" w:themeColor="text1"/>
          <w:sz w:val="24"/>
          <w:szCs w:val="24"/>
          <w:highlight w:val="none"/>
          <w14:textFill>
            <w14:solidFill>
              <w14:schemeClr w14:val="tx1"/>
            </w14:solidFill>
          </w14:textFill>
        </w:rPr>
        <w:t>采购</w:t>
      </w:r>
      <w:r>
        <w:rPr>
          <w:rFonts w:hint="eastAsia" w:ascii="宋体" w:hAnsi="宋体"/>
          <w:color w:val="000000" w:themeColor="text1"/>
          <w:sz w:val="24"/>
          <w:szCs w:val="24"/>
          <w:highlight w:val="none"/>
          <w:lang w:val="en-US" w:eastAsia="zh-CN"/>
          <w14:textFill>
            <w14:solidFill>
              <w14:schemeClr w14:val="tx1"/>
            </w14:solidFill>
          </w14:textFill>
        </w:rPr>
        <w:t>项目</w:t>
      </w:r>
      <w:r>
        <w:rPr>
          <w:rFonts w:hint="eastAsia" w:ascii="宋体" w:hAnsi="宋体"/>
          <w:color w:val="000000" w:themeColor="text1"/>
          <w:sz w:val="24"/>
          <w:szCs w:val="24"/>
          <w:highlight w:val="none"/>
          <w14:textFill>
            <w14:solidFill>
              <w14:schemeClr w14:val="tx1"/>
            </w14:solidFill>
          </w14:textFill>
        </w:rPr>
        <w:t>，接受</w:t>
      </w:r>
      <w:r>
        <w:rPr>
          <w:rFonts w:hint="eastAsia" w:ascii="宋体" w:hAnsi="宋体"/>
          <w:color w:val="000000" w:themeColor="text1"/>
          <w:sz w:val="24"/>
          <w:szCs w:val="24"/>
          <w:highlight w:val="none"/>
          <w:lang w:val="en-US" w:eastAsia="zh-CN"/>
          <w14:textFill>
            <w14:solidFill>
              <w14:schemeClr w14:val="tx1"/>
            </w14:solidFill>
          </w14:textFill>
        </w:rPr>
        <w:t>相关</w:t>
      </w:r>
      <w:r>
        <w:rPr>
          <w:rFonts w:hint="eastAsia" w:ascii="宋体" w:hAnsi="宋体"/>
          <w:color w:val="000000" w:themeColor="text1"/>
          <w:sz w:val="24"/>
          <w:szCs w:val="24"/>
          <w:highlight w:val="none"/>
          <w14:textFill>
            <w14:solidFill>
              <w14:schemeClr w14:val="tx1"/>
            </w14:solidFill>
          </w14:textFill>
        </w:rPr>
        <w:t>服务的机关、事业单位或团体组织。</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2</w:t>
      </w:r>
      <w:r>
        <w:rPr>
          <w:rFonts w:hint="eastAsia" w:ascii="宋体" w:hAnsi="宋体"/>
          <w:color w:val="000000" w:themeColor="text1"/>
          <w:sz w:val="24"/>
          <w:szCs w:val="24"/>
          <w:highlight w:val="none"/>
          <w14:textFill>
            <w14:solidFill>
              <w14:schemeClr w14:val="tx1"/>
            </w14:solidFill>
          </w14:textFill>
        </w:rPr>
        <w:t>、供</w:t>
      </w:r>
      <w:r>
        <w:rPr>
          <w:rFonts w:hint="eastAsia" w:ascii="宋体" w:hAnsi="宋体"/>
          <w:color w:val="000000" w:themeColor="text1"/>
          <w:sz w:val="24"/>
          <w:szCs w:val="24"/>
          <w:highlight w:val="none"/>
          <w:lang w:val="en-US" w:eastAsia="zh-CN"/>
          <w14:textFill>
            <w14:solidFill>
              <w14:schemeClr w14:val="tx1"/>
            </w14:solidFill>
          </w14:textFill>
        </w:rPr>
        <w:t>应</w:t>
      </w:r>
      <w:r>
        <w:rPr>
          <w:rFonts w:hint="eastAsia" w:ascii="宋体" w:hAnsi="宋体"/>
          <w:color w:val="000000" w:themeColor="text1"/>
          <w:sz w:val="24"/>
          <w:szCs w:val="24"/>
          <w:highlight w:val="none"/>
          <w14:textFill>
            <w14:solidFill>
              <w14:schemeClr w14:val="tx1"/>
            </w14:solidFill>
          </w14:textFill>
        </w:rPr>
        <w:t>方是指</w:t>
      </w:r>
      <w:r>
        <w:rPr>
          <w:rFonts w:hint="eastAsia" w:ascii="宋体" w:hAnsi="宋体"/>
          <w:color w:val="000000" w:themeColor="text1"/>
          <w:sz w:val="24"/>
          <w:szCs w:val="24"/>
          <w:highlight w:val="none"/>
          <w:lang w:val="en-US" w:eastAsia="zh-CN"/>
          <w14:textFill>
            <w14:solidFill>
              <w14:schemeClr w14:val="tx1"/>
            </w14:solidFill>
          </w14:textFill>
        </w:rPr>
        <w:t>为特定采购项目</w:t>
      </w:r>
      <w:r>
        <w:rPr>
          <w:rFonts w:hint="eastAsia" w:ascii="宋体" w:hAnsi="宋体"/>
          <w:color w:val="000000" w:themeColor="text1"/>
          <w:sz w:val="24"/>
          <w:szCs w:val="24"/>
          <w:highlight w:val="none"/>
          <w14:textFill>
            <w14:solidFill>
              <w14:schemeClr w14:val="tx1"/>
            </w14:solidFill>
          </w14:textFill>
        </w:rPr>
        <w:t>提供服务的机关、事业单位或团体组织。</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3</w:t>
      </w:r>
      <w:r>
        <w:rPr>
          <w:rFonts w:hint="eastAsia" w:ascii="宋体" w:hAnsi="宋体"/>
          <w:color w:val="000000" w:themeColor="text1"/>
          <w:sz w:val="24"/>
          <w:szCs w:val="24"/>
          <w:highlight w:val="none"/>
          <w14:textFill>
            <w14:solidFill>
              <w14:schemeClr w14:val="tx1"/>
            </w14:solidFill>
          </w14:textFill>
        </w:rPr>
        <w:t>、合同是指由采购</w:t>
      </w:r>
      <w:r>
        <w:rPr>
          <w:rFonts w:hint="eastAsia" w:ascii="宋体" w:hAnsi="宋体"/>
          <w:color w:val="000000" w:themeColor="text1"/>
          <w:sz w:val="24"/>
          <w:szCs w:val="24"/>
          <w:highlight w:val="none"/>
          <w:lang w:val="en-US" w:eastAsia="zh-CN"/>
          <w14:textFill>
            <w14:solidFill>
              <w14:schemeClr w14:val="tx1"/>
            </w14:solidFill>
          </w14:textFill>
        </w:rPr>
        <w:t>方</w:t>
      </w:r>
      <w:r>
        <w:rPr>
          <w:rFonts w:hint="eastAsia" w:ascii="宋体" w:hAnsi="宋体"/>
          <w:color w:val="000000" w:themeColor="text1"/>
          <w:sz w:val="24"/>
          <w:szCs w:val="24"/>
          <w:highlight w:val="none"/>
          <w14:textFill>
            <w14:solidFill>
              <w14:schemeClr w14:val="tx1"/>
            </w14:solidFill>
          </w14:textFill>
        </w:rPr>
        <w:t>和成交供应</w:t>
      </w:r>
      <w:r>
        <w:rPr>
          <w:rFonts w:hint="eastAsia" w:ascii="宋体" w:hAnsi="宋体"/>
          <w:color w:val="000000" w:themeColor="text1"/>
          <w:sz w:val="24"/>
          <w:szCs w:val="24"/>
          <w:highlight w:val="none"/>
          <w:lang w:val="en-US" w:eastAsia="zh-CN"/>
          <w14:textFill>
            <w14:solidFill>
              <w14:schemeClr w14:val="tx1"/>
            </w14:solidFill>
          </w14:textFill>
        </w:rPr>
        <w:t>方</w:t>
      </w:r>
      <w:r>
        <w:rPr>
          <w:rFonts w:hint="eastAsia" w:ascii="宋体" w:hAnsi="宋体"/>
          <w:color w:val="000000" w:themeColor="text1"/>
          <w:sz w:val="24"/>
          <w:szCs w:val="24"/>
          <w:highlight w:val="none"/>
          <w14:textFill>
            <w14:solidFill>
              <w14:schemeClr w14:val="tx1"/>
            </w14:solidFill>
          </w14:textFill>
        </w:rPr>
        <w:t>，按照采购文件、补遗书和响应文件以及书面承诺的实质性内容，规范成要约和承诺，通过协商一致达成的书面协议。</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4</w:t>
      </w:r>
      <w:r>
        <w:rPr>
          <w:rFonts w:hint="eastAsia" w:ascii="宋体" w:hAnsi="宋体"/>
          <w:color w:val="000000" w:themeColor="text1"/>
          <w:sz w:val="24"/>
          <w:szCs w:val="24"/>
          <w:highlight w:val="none"/>
          <w14:textFill>
            <w14:solidFill>
              <w14:schemeClr w14:val="tx1"/>
            </w14:solidFill>
          </w14:textFill>
        </w:rPr>
        <w:t>、合同价格系指根据合同规定，在供</w:t>
      </w:r>
      <w:r>
        <w:rPr>
          <w:rFonts w:hint="eastAsia" w:ascii="宋体" w:hAnsi="宋体"/>
          <w:color w:val="000000" w:themeColor="text1"/>
          <w:sz w:val="24"/>
          <w:szCs w:val="24"/>
          <w:highlight w:val="none"/>
          <w:lang w:val="en-US" w:eastAsia="zh-CN"/>
          <w14:textFill>
            <w14:solidFill>
              <w14:schemeClr w14:val="tx1"/>
            </w14:solidFill>
          </w14:textFill>
        </w:rPr>
        <w:t>应</w:t>
      </w:r>
      <w:r>
        <w:rPr>
          <w:rFonts w:hint="eastAsia" w:ascii="宋体" w:hAnsi="宋体"/>
          <w:color w:val="000000" w:themeColor="text1"/>
          <w:sz w:val="24"/>
          <w:szCs w:val="24"/>
          <w:highlight w:val="none"/>
          <w14:textFill>
            <w14:solidFill>
              <w14:schemeClr w14:val="tx1"/>
            </w14:solidFill>
          </w14:textFill>
        </w:rPr>
        <w:t>方全面</w:t>
      </w:r>
      <w:r>
        <w:rPr>
          <w:rFonts w:hint="eastAsia" w:ascii="宋体" w:hAnsi="宋体"/>
          <w:color w:val="000000" w:themeColor="text1"/>
          <w:sz w:val="24"/>
          <w:szCs w:val="24"/>
          <w:highlight w:val="none"/>
          <w:lang w:eastAsia="zh-CN"/>
          <w14:textFill>
            <w14:solidFill>
              <w14:schemeClr w14:val="tx1"/>
            </w14:solidFill>
          </w14:textFill>
        </w:rPr>
        <w:t>、</w:t>
      </w:r>
      <w:r>
        <w:rPr>
          <w:rFonts w:hint="eastAsia" w:ascii="宋体" w:hAnsi="宋体"/>
          <w:color w:val="000000" w:themeColor="text1"/>
          <w:sz w:val="24"/>
          <w:szCs w:val="24"/>
          <w:highlight w:val="none"/>
          <w14:textFill>
            <w14:solidFill>
              <w14:schemeClr w14:val="tx1"/>
            </w14:solidFill>
          </w14:textFill>
        </w:rPr>
        <w:t>正确地履行合同义务时需方应支付给供</w:t>
      </w:r>
      <w:r>
        <w:rPr>
          <w:rFonts w:hint="eastAsia" w:ascii="宋体" w:hAnsi="宋体"/>
          <w:color w:val="000000" w:themeColor="text1"/>
          <w:sz w:val="24"/>
          <w:szCs w:val="24"/>
          <w:highlight w:val="none"/>
          <w:lang w:val="en-US" w:eastAsia="zh-CN"/>
          <w14:textFill>
            <w14:solidFill>
              <w14:schemeClr w14:val="tx1"/>
            </w14:solidFill>
          </w14:textFill>
        </w:rPr>
        <w:t>应</w:t>
      </w:r>
      <w:r>
        <w:rPr>
          <w:rFonts w:hint="eastAsia" w:ascii="宋体" w:hAnsi="宋体"/>
          <w:color w:val="000000" w:themeColor="text1"/>
          <w:sz w:val="24"/>
          <w:szCs w:val="24"/>
          <w:highlight w:val="none"/>
          <w14:textFill>
            <w14:solidFill>
              <w14:schemeClr w14:val="tx1"/>
            </w14:solidFill>
          </w14:textFill>
        </w:rPr>
        <w:t>方的款项。</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5</w:t>
      </w:r>
      <w:r>
        <w:rPr>
          <w:rFonts w:hint="eastAsia" w:ascii="宋体" w:hAnsi="宋体"/>
          <w:color w:val="000000" w:themeColor="text1"/>
          <w:sz w:val="24"/>
          <w:szCs w:val="24"/>
          <w:highlight w:val="none"/>
          <w14:textFill>
            <w14:solidFill>
              <w14:schemeClr w14:val="tx1"/>
            </w14:solidFill>
          </w14:textFill>
        </w:rPr>
        <w:t>、技术资料是指合同服务</w:t>
      </w:r>
      <w:r>
        <w:rPr>
          <w:rFonts w:hint="eastAsia" w:ascii="宋体" w:hAnsi="宋体"/>
          <w:color w:val="000000" w:themeColor="text1"/>
          <w:sz w:val="24"/>
          <w:szCs w:val="24"/>
          <w:highlight w:val="none"/>
          <w:lang w:val="en-US" w:eastAsia="zh-CN"/>
          <w14:textFill>
            <w14:solidFill>
              <w14:schemeClr w14:val="tx1"/>
            </w14:solidFill>
          </w14:textFill>
        </w:rPr>
        <w:t>内容</w:t>
      </w:r>
      <w:r>
        <w:rPr>
          <w:rFonts w:hint="eastAsia" w:ascii="宋体" w:hAnsi="宋体"/>
          <w:color w:val="000000" w:themeColor="text1"/>
          <w:sz w:val="24"/>
          <w:szCs w:val="24"/>
          <w:highlight w:val="none"/>
          <w14:textFill>
            <w14:solidFill>
              <w14:schemeClr w14:val="tx1"/>
            </w14:solidFill>
          </w14:textFill>
        </w:rPr>
        <w:t>、检验、验收等文件（包括</w:t>
      </w:r>
      <w:r>
        <w:rPr>
          <w:rFonts w:hint="eastAsia" w:ascii="宋体" w:hAnsi="宋体"/>
          <w:color w:val="000000" w:themeColor="text1"/>
          <w:sz w:val="24"/>
          <w:szCs w:val="24"/>
          <w:highlight w:val="none"/>
          <w:lang w:val="en-US" w:eastAsia="zh-CN"/>
          <w14:textFill>
            <w14:solidFill>
              <w14:schemeClr w14:val="tx1"/>
            </w14:solidFill>
          </w14:textFill>
        </w:rPr>
        <w:t>文物、</w:t>
      </w:r>
      <w:r>
        <w:rPr>
          <w:rFonts w:hint="eastAsia" w:ascii="宋体" w:hAnsi="宋体"/>
          <w:color w:val="000000" w:themeColor="text1"/>
          <w:sz w:val="24"/>
          <w:szCs w:val="24"/>
          <w:highlight w:val="none"/>
          <w14:textFill>
            <w14:solidFill>
              <w14:schemeClr w14:val="tx1"/>
            </w14:solidFill>
          </w14:textFill>
        </w:rPr>
        <w:t>图纸、文字、</w:t>
      </w:r>
      <w:r>
        <w:rPr>
          <w:rFonts w:hint="eastAsia" w:ascii="宋体" w:hAnsi="宋体"/>
          <w:color w:val="000000" w:themeColor="text1"/>
          <w:sz w:val="24"/>
          <w:szCs w:val="24"/>
          <w:highlight w:val="none"/>
          <w:lang w:val="en-US" w:eastAsia="zh-CN"/>
          <w14:textFill>
            <w14:solidFill>
              <w14:schemeClr w14:val="tx1"/>
            </w14:solidFill>
          </w14:textFill>
        </w:rPr>
        <w:t>影像资料、文物点交单等</w:t>
      </w:r>
      <w:r>
        <w:rPr>
          <w:rFonts w:hint="eastAsia" w:ascii="宋体" w:hAnsi="宋体"/>
          <w:color w:val="000000" w:themeColor="text1"/>
          <w:sz w:val="24"/>
          <w:szCs w:val="24"/>
          <w:highlight w:val="none"/>
          <w14:textFill>
            <w14:solidFill>
              <w14:schemeClr w14:val="tx1"/>
            </w14:solidFill>
          </w14:textFill>
        </w:rPr>
        <w:t>）。</w:t>
      </w:r>
    </w:p>
    <w:p>
      <w:pPr>
        <w:pStyle w:val="3"/>
        <w:spacing w:before="0" w:after="0" w:line="360" w:lineRule="auto"/>
        <w:rPr>
          <w:rFonts w:ascii="宋体" w:hAnsi="宋体"/>
          <w:color w:val="000000" w:themeColor="text1"/>
          <w:sz w:val="24"/>
          <w:szCs w:val="24"/>
          <w:highlight w:val="none"/>
          <w14:textFill>
            <w14:solidFill>
              <w14:schemeClr w14:val="tx1"/>
            </w14:solidFill>
          </w14:textFill>
        </w:rPr>
      </w:pPr>
      <w:bookmarkStart w:id="21" w:name="_Toc211393799"/>
      <w:r>
        <w:rPr>
          <w:rFonts w:hint="eastAsia" w:ascii="宋体" w:hAnsi="宋体"/>
          <w:color w:val="000000" w:themeColor="text1"/>
          <w:sz w:val="24"/>
          <w:szCs w:val="24"/>
          <w:highlight w:val="none"/>
          <w14:textFill>
            <w14:solidFill>
              <w14:schemeClr w14:val="tx1"/>
            </w14:solidFill>
          </w14:textFill>
        </w:rPr>
        <w:t>二、合同标的</w:t>
      </w:r>
      <w:bookmarkEnd w:id="21"/>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1</w:t>
      </w:r>
      <w:r>
        <w:rPr>
          <w:rFonts w:hint="eastAsia" w:ascii="宋体" w:hAnsi="宋体"/>
          <w:color w:val="000000" w:themeColor="text1"/>
          <w:sz w:val="24"/>
          <w:szCs w:val="24"/>
          <w:highlight w:val="none"/>
          <w14:textFill>
            <w14:solidFill>
              <w14:schemeClr w14:val="tx1"/>
            </w14:solidFill>
          </w14:textFill>
        </w:rPr>
        <w:t>、合同标的包括以下内容：</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名称：</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内容：</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数量：</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2</w:t>
      </w:r>
      <w:r>
        <w:rPr>
          <w:rFonts w:hint="eastAsia" w:ascii="宋体" w:hAnsi="宋体"/>
          <w:color w:val="000000" w:themeColor="text1"/>
          <w:sz w:val="24"/>
          <w:szCs w:val="24"/>
          <w:highlight w:val="none"/>
          <w14:textFill>
            <w14:solidFill>
              <w14:schemeClr w14:val="tx1"/>
            </w14:solidFill>
          </w14:textFill>
        </w:rPr>
        <w:t>、凡供</w:t>
      </w:r>
      <w:r>
        <w:rPr>
          <w:rFonts w:hint="eastAsia" w:ascii="宋体" w:hAnsi="宋体"/>
          <w:color w:val="000000" w:themeColor="text1"/>
          <w:sz w:val="24"/>
          <w:szCs w:val="24"/>
          <w:highlight w:val="none"/>
          <w:lang w:val="en-US" w:eastAsia="zh-CN"/>
          <w14:textFill>
            <w14:solidFill>
              <w14:schemeClr w14:val="tx1"/>
            </w14:solidFill>
          </w14:textFill>
        </w:rPr>
        <w:t>应</w:t>
      </w:r>
      <w:r>
        <w:rPr>
          <w:rFonts w:hint="eastAsia" w:ascii="宋体" w:hAnsi="宋体"/>
          <w:color w:val="000000" w:themeColor="text1"/>
          <w:sz w:val="24"/>
          <w:szCs w:val="24"/>
          <w:highlight w:val="none"/>
          <w14:textFill>
            <w14:solidFill>
              <w14:schemeClr w14:val="tx1"/>
            </w14:solidFill>
          </w14:textFill>
        </w:rPr>
        <w:t>方提供的</w:t>
      </w:r>
      <w:r>
        <w:rPr>
          <w:rFonts w:hint="eastAsia" w:ascii="宋体" w:hAnsi="宋体"/>
          <w:color w:val="000000" w:themeColor="text1"/>
          <w:sz w:val="24"/>
          <w:szCs w:val="24"/>
          <w:highlight w:val="none"/>
          <w:lang w:val="en-US" w:eastAsia="zh-CN"/>
          <w14:textFill>
            <w14:solidFill>
              <w14:schemeClr w14:val="tx1"/>
            </w14:solidFill>
          </w14:textFill>
        </w:rPr>
        <w:t>服务</w:t>
      </w:r>
      <w:r>
        <w:rPr>
          <w:rFonts w:hint="eastAsia" w:ascii="宋体" w:hAnsi="宋体"/>
          <w:color w:val="000000" w:themeColor="text1"/>
          <w:sz w:val="24"/>
          <w:szCs w:val="24"/>
          <w:highlight w:val="none"/>
          <w14:textFill>
            <w14:solidFill>
              <w14:schemeClr w14:val="tx1"/>
            </w14:solidFill>
          </w14:textFill>
        </w:rPr>
        <w:t>必须符合国家有关规定。</w:t>
      </w:r>
    </w:p>
    <w:p>
      <w:pPr>
        <w:pStyle w:val="3"/>
        <w:spacing w:before="0" w:after="0" w:line="360" w:lineRule="auto"/>
        <w:rPr>
          <w:rFonts w:ascii="宋体" w:hAnsi="宋体"/>
          <w:color w:val="000000" w:themeColor="text1"/>
          <w:sz w:val="24"/>
          <w:szCs w:val="24"/>
          <w:highlight w:val="none"/>
          <w14:textFill>
            <w14:solidFill>
              <w14:schemeClr w14:val="tx1"/>
            </w14:solidFill>
          </w14:textFill>
        </w:rPr>
      </w:pPr>
      <w:bookmarkStart w:id="22" w:name="_Toc211393800"/>
      <w:r>
        <w:rPr>
          <w:rFonts w:hint="eastAsia" w:ascii="宋体" w:hAnsi="宋体"/>
          <w:color w:val="000000" w:themeColor="text1"/>
          <w:sz w:val="24"/>
          <w:szCs w:val="24"/>
          <w:highlight w:val="none"/>
          <w14:textFill>
            <w14:solidFill>
              <w14:schemeClr w14:val="tx1"/>
            </w14:solidFill>
          </w14:textFill>
        </w:rPr>
        <w:t>三、合同价格</w:t>
      </w:r>
      <w:bookmarkEnd w:id="22"/>
    </w:p>
    <w:p>
      <w:pPr>
        <w:snapToGrid w:val="0"/>
        <w:spacing w:line="360" w:lineRule="auto"/>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1、合同价格即合同总价。</w:t>
      </w:r>
    </w:p>
    <w:p>
      <w:pPr>
        <w:snapToGrid w:val="0"/>
        <w:spacing w:line="360" w:lineRule="auto"/>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2、合同价格包括合同服务、技术资料、合同服务的税费、运杂费、保险费、包装费、装卸费及与服务有关的供</w:t>
      </w:r>
      <w:r>
        <w:rPr>
          <w:rFonts w:hint="eastAsia" w:ascii="宋体" w:hAnsi="宋体"/>
          <w:color w:val="000000" w:themeColor="text1"/>
          <w:sz w:val="24"/>
          <w:szCs w:val="24"/>
          <w:highlight w:val="none"/>
          <w:lang w:val="en-US" w:eastAsia="zh-CN"/>
          <w14:textFill>
            <w14:solidFill>
              <w14:schemeClr w14:val="tx1"/>
            </w14:solidFill>
          </w14:textFill>
        </w:rPr>
        <w:t>应</w:t>
      </w:r>
      <w:r>
        <w:rPr>
          <w:rFonts w:hint="eastAsia" w:ascii="宋体" w:hAnsi="宋体"/>
          <w:color w:val="000000" w:themeColor="text1"/>
          <w:sz w:val="24"/>
          <w:szCs w:val="24"/>
          <w:highlight w:val="none"/>
          <w14:textFill>
            <w14:solidFill>
              <w14:schemeClr w14:val="tx1"/>
            </w14:solidFill>
          </w14:textFill>
        </w:rPr>
        <w:t>方应纳的税费。</w:t>
      </w:r>
    </w:p>
    <w:p>
      <w:pPr>
        <w:snapToGrid w:val="0"/>
        <w:spacing w:line="360" w:lineRule="auto"/>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3、合同服务单价为不变价。</w:t>
      </w:r>
    </w:p>
    <w:p>
      <w:pPr>
        <w:spacing w:line="360" w:lineRule="auto"/>
        <w:ind w:right="-31" w:rightChars="-11"/>
        <w:rPr>
          <w:rFonts w:hint="eastAsia" w:ascii="宋体" w:hAnsi="宋体" w:eastAsiaTheme="minorEastAsia" w:cstheme="minorBidi"/>
          <w:b/>
          <w:bCs/>
          <w:color w:val="000000" w:themeColor="text1"/>
          <w:kern w:val="2"/>
          <w:sz w:val="24"/>
          <w:szCs w:val="24"/>
          <w:highlight w:val="none"/>
          <w:lang w:val="en-US" w:eastAsia="zh-CN" w:bidi="ar-SA"/>
          <w14:textFill>
            <w14:solidFill>
              <w14:schemeClr w14:val="tx1"/>
            </w14:solidFill>
          </w14:textFill>
        </w:rPr>
      </w:pPr>
      <w:bookmarkStart w:id="23" w:name="_Toc211393802"/>
      <w:r>
        <w:rPr>
          <w:rFonts w:hint="eastAsia" w:ascii="宋体" w:hAnsi="宋体" w:eastAsiaTheme="minorEastAsia" w:cstheme="minorBidi"/>
          <w:b/>
          <w:bCs/>
          <w:color w:val="000000" w:themeColor="text1"/>
          <w:kern w:val="2"/>
          <w:sz w:val="24"/>
          <w:szCs w:val="24"/>
          <w:highlight w:val="none"/>
          <w:lang w:val="en-US" w:eastAsia="zh-CN" w:bidi="ar-SA"/>
          <w14:textFill>
            <w14:solidFill>
              <w14:schemeClr w14:val="tx1"/>
            </w14:solidFill>
          </w14:textFill>
        </w:rPr>
        <w:t>四、转包或分包</w:t>
      </w:r>
    </w:p>
    <w:p>
      <w:pPr>
        <w:spacing w:line="360" w:lineRule="auto"/>
        <w:ind w:right="-31" w:rightChars="-11" w:firstLine="480" w:firstLineChars="200"/>
        <w:rPr>
          <w:highlight w:val="none"/>
        </w:rPr>
      </w:pPr>
      <w:r>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bCs/>
          <w:color w:val="000000" w:themeColor="text1"/>
          <w:sz w:val="24"/>
          <w:szCs w:val="24"/>
          <w:highlight w:val="none"/>
          <w:lang w:eastAsia="zh-CN"/>
          <w14:textFill>
            <w14:solidFill>
              <w14:schemeClr w14:val="tx1"/>
            </w14:solidFill>
          </w14:textFill>
        </w:rPr>
        <w:t>、</w:t>
      </w:r>
      <w:r>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t>采购方所需</w:t>
      </w:r>
      <w:r>
        <w:rPr>
          <w:rFonts w:hint="eastAsia" w:ascii="Times New Roman" w:hAnsi="Times New Roman" w:eastAsia="宋体"/>
          <w:bCs/>
          <w:color w:val="000000" w:themeColor="text1"/>
          <w:sz w:val="24"/>
          <w:szCs w:val="24"/>
          <w:highlight w:val="none"/>
          <w14:textFill>
            <w14:solidFill>
              <w14:schemeClr w14:val="tx1"/>
            </w14:solidFill>
          </w14:textFill>
        </w:rPr>
        <w:t>的</w:t>
      </w:r>
      <w:r>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t>展品</w:t>
      </w:r>
      <w:r>
        <w:rPr>
          <w:rFonts w:hint="eastAsia" w:ascii="Times New Roman" w:hAnsi="Times New Roman" w:eastAsia="宋体"/>
          <w:bCs/>
          <w:color w:val="000000" w:themeColor="text1"/>
          <w:sz w:val="24"/>
          <w:szCs w:val="24"/>
          <w:highlight w:val="none"/>
          <w14:textFill>
            <w14:solidFill>
              <w14:schemeClr w14:val="tx1"/>
            </w14:solidFill>
          </w14:textFill>
        </w:rPr>
        <w:t>，应由</w:t>
      </w:r>
      <w:r>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t>供应</w:t>
      </w:r>
      <w:r>
        <w:rPr>
          <w:rFonts w:hint="eastAsia" w:ascii="Times New Roman" w:hAnsi="Times New Roman" w:eastAsia="宋体"/>
          <w:bCs/>
          <w:color w:val="000000" w:themeColor="text1"/>
          <w:sz w:val="24"/>
          <w:szCs w:val="24"/>
          <w:highlight w:val="none"/>
          <w14:textFill>
            <w14:solidFill>
              <w14:schemeClr w14:val="tx1"/>
            </w14:solidFill>
          </w14:textFill>
        </w:rPr>
        <w:t>方直接</w:t>
      </w:r>
      <w:r>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t>提供</w:t>
      </w:r>
      <w:r>
        <w:rPr>
          <w:rFonts w:hint="eastAsia" w:ascii="Times New Roman" w:hAnsi="Times New Roman" w:eastAsia="宋体"/>
          <w:bCs/>
          <w:color w:val="000000" w:themeColor="text1"/>
          <w:sz w:val="24"/>
          <w:szCs w:val="24"/>
          <w:highlight w:val="none"/>
          <w14:textFill>
            <w14:solidFill>
              <w14:schemeClr w14:val="tx1"/>
            </w14:solidFill>
          </w14:textFill>
        </w:rPr>
        <w:t>，不得转</w:t>
      </w:r>
      <w:r>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t>由</w:t>
      </w:r>
      <w:r>
        <w:rPr>
          <w:rFonts w:hint="eastAsia" w:ascii="Times New Roman" w:hAnsi="Times New Roman" w:eastAsia="宋体"/>
          <w:bCs/>
          <w:color w:val="000000" w:themeColor="text1"/>
          <w:sz w:val="24"/>
          <w:szCs w:val="24"/>
          <w:highlight w:val="none"/>
          <w14:textFill>
            <w14:solidFill>
              <w14:schemeClr w14:val="tx1"/>
            </w14:solidFill>
          </w14:textFill>
        </w:rPr>
        <w:t>他人供应</w:t>
      </w:r>
      <w:r>
        <w:rPr>
          <w:rFonts w:hint="eastAsia" w:ascii="Times New Roman" w:hAnsi="Times New Roman" w:eastAsia="宋体"/>
          <w:bCs/>
          <w:color w:val="000000" w:themeColor="text1"/>
          <w:sz w:val="24"/>
          <w:szCs w:val="24"/>
          <w:highlight w:val="none"/>
          <w:lang w:eastAsia="zh-CN"/>
          <w14:textFill>
            <w14:solidFill>
              <w14:schemeClr w14:val="tx1"/>
            </w14:solidFill>
          </w14:textFill>
        </w:rPr>
        <w:t>。</w:t>
      </w:r>
    </w:p>
    <w:p>
      <w:pPr>
        <w:spacing w:line="360" w:lineRule="auto"/>
        <w:ind w:right="-31" w:rightChars="-11" w:firstLine="480" w:firstLineChars="200"/>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t>2、供应方提供的展品仅用于本次展览，采购方不得擅自更换展览地点或改变用途。</w:t>
      </w:r>
    </w:p>
    <w:p>
      <w:pPr>
        <w:spacing w:line="360" w:lineRule="auto"/>
        <w:ind w:right="-31" w:rightChars="-11" w:firstLine="480" w:firstLineChars="200"/>
        <w:rPr>
          <w:rFonts w:hint="eastAsia" w:ascii="Times New Roman" w:hAnsi="Times New Roman" w:eastAsia="宋体"/>
          <w:bCs/>
          <w:color w:val="000000" w:themeColor="text1"/>
          <w:sz w:val="24"/>
          <w:szCs w:val="24"/>
          <w:highlight w:val="none"/>
          <w:lang w:eastAsia="zh-CN"/>
          <w14:textFill>
            <w14:solidFill>
              <w14:schemeClr w14:val="tx1"/>
            </w14:solidFill>
          </w14:textFill>
        </w:rPr>
      </w:pPr>
      <w:r>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t>3、不经采购方书面同意，供应</w:t>
      </w:r>
      <w:r>
        <w:rPr>
          <w:rFonts w:hint="eastAsia" w:ascii="Times New Roman" w:hAnsi="Times New Roman" w:eastAsia="宋体"/>
          <w:bCs/>
          <w:color w:val="000000" w:themeColor="text1"/>
          <w:sz w:val="24"/>
          <w:szCs w:val="24"/>
          <w:highlight w:val="none"/>
          <w14:textFill>
            <w14:solidFill>
              <w14:schemeClr w14:val="tx1"/>
            </w14:solidFill>
          </w14:textFill>
        </w:rPr>
        <w:t>方不得将</w:t>
      </w:r>
      <w:r>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t>服务项目转包或</w:t>
      </w:r>
      <w:r>
        <w:rPr>
          <w:rFonts w:hint="eastAsia" w:ascii="Times New Roman" w:hAnsi="Times New Roman" w:eastAsia="宋体"/>
          <w:bCs/>
          <w:color w:val="000000" w:themeColor="text1"/>
          <w:sz w:val="24"/>
          <w:szCs w:val="24"/>
          <w:highlight w:val="none"/>
          <w14:textFill>
            <w14:solidFill>
              <w14:schemeClr w14:val="tx1"/>
            </w14:solidFill>
          </w14:textFill>
        </w:rPr>
        <w:t>分包给他人</w:t>
      </w:r>
      <w:r>
        <w:rPr>
          <w:rFonts w:hint="eastAsia" w:ascii="Times New Roman" w:hAnsi="Times New Roman" w:eastAsia="宋体"/>
          <w:bCs/>
          <w:color w:val="000000" w:themeColor="text1"/>
          <w:sz w:val="24"/>
          <w:szCs w:val="24"/>
          <w:highlight w:val="none"/>
          <w:lang w:eastAsia="zh-CN"/>
          <w14:textFill>
            <w14:solidFill>
              <w14:schemeClr w14:val="tx1"/>
            </w14:solidFill>
          </w14:textFill>
        </w:rPr>
        <w:t>。</w:t>
      </w:r>
    </w:p>
    <w:p>
      <w:pPr>
        <w:spacing w:line="360" w:lineRule="auto"/>
        <w:ind w:right="-31" w:rightChars="-11"/>
        <w:rPr>
          <w:rFonts w:hint="eastAsia" w:ascii="宋体" w:hAnsi="宋体" w:eastAsiaTheme="minorEastAsia" w:cstheme="minorBidi"/>
          <w:b/>
          <w:bCs/>
          <w:color w:val="000000" w:themeColor="text1"/>
          <w:kern w:val="2"/>
          <w:sz w:val="24"/>
          <w:szCs w:val="24"/>
          <w:highlight w:val="none"/>
          <w:lang w:val="en-US" w:eastAsia="zh-CN" w:bidi="ar-SA"/>
          <w14:textFill>
            <w14:solidFill>
              <w14:schemeClr w14:val="tx1"/>
            </w14:solidFill>
          </w14:textFill>
        </w:rPr>
      </w:pPr>
      <w:r>
        <w:rPr>
          <w:rFonts w:hint="eastAsia" w:ascii="宋体" w:hAnsi="宋体" w:eastAsiaTheme="minorEastAsia" w:cstheme="minorBidi"/>
          <w:b/>
          <w:bCs/>
          <w:color w:val="000000" w:themeColor="text1"/>
          <w:kern w:val="2"/>
          <w:sz w:val="24"/>
          <w:szCs w:val="24"/>
          <w:highlight w:val="none"/>
          <w:lang w:val="en-US" w:eastAsia="zh-CN" w:bidi="ar-SA"/>
          <w14:textFill>
            <w14:solidFill>
              <w14:schemeClr w14:val="tx1"/>
            </w14:solidFill>
          </w14:textFill>
        </w:rPr>
        <w:t>五、质量保证及售后服务</w:t>
      </w:r>
    </w:p>
    <w:p>
      <w:pPr>
        <w:spacing w:line="360" w:lineRule="auto"/>
        <w:ind w:right="-31" w:rightChars="-11" w:firstLine="480" w:firstLineChars="200"/>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t>1、供应方必须保证展品来源的真实性、合法性。</w:t>
      </w:r>
    </w:p>
    <w:p>
      <w:pPr>
        <w:spacing w:line="360" w:lineRule="auto"/>
        <w:ind w:right="-31" w:rightChars="-11" w:firstLine="480" w:firstLineChars="200"/>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t>2、供应方提供展品信息（展品文字介绍、高清图片、线图等）。</w:t>
      </w:r>
    </w:p>
    <w:p>
      <w:pPr>
        <w:spacing w:line="360" w:lineRule="auto"/>
        <w:ind w:right="-31" w:rightChars="-11" w:firstLine="480" w:firstLineChars="200"/>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t>3、供应方负责展品出借报备工作，安排专业人员与采购方共同完成展品点交工作。</w:t>
      </w:r>
    </w:p>
    <w:p>
      <w:pPr>
        <w:spacing w:line="360" w:lineRule="auto"/>
        <w:ind w:right="-31" w:rightChars="-11" w:firstLine="480" w:firstLineChars="200"/>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t>4、根据采购方需求，供应方派专业技术人员指导或协助布撤展。</w:t>
      </w:r>
    </w:p>
    <w:p>
      <w:pPr>
        <w:spacing w:line="360" w:lineRule="auto"/>
        <w:ind w:right="-31" w:rightChars="-11"/>
        <w:rPr>
          <w:rFonts w:hint="eastAsia" w:ascii="宋体" w:hAnsi="宋体" w:eastAsiaTheme="minorEastAsia" w:cstheme="minorBidi"/>
          <w:b/>
          <w:bCs/>
          <w:color w:val="000000" w:themeColor="text1"/>
          <w:kern w:val="2"/>
          <w:sz w:val="24"/>
          <w:szCs w:val="24"/>
          <w:highlight w:val="none"/>
          <w:lang w:val="en-US" w:eastAsia="zh-CN" w:bidi="ar-SA"/>
          <w14:textFill>
            <w14:solidFill>
              <w14:schemeClr w14:val="tx1"/>
            </w14:solidFill>
          </w14:textFill>
        </w:rPr>
      </w:pPr>
      <w:r>
        <w:rPr>
          <w:rFonts w:hint="eastAsia" w:ascii="宋体" w:hAnsi="宋体" w:eastAsiaTheme="minorEastAsia" w:cstheme="minorBidi"/>
          <w:b/>
          <w:bCs/>
          <w:color w:val="000000" w:themeColor="text1"/>
          <w:kern w:val="2"/>
          <w:sz w:val="24"/>
          <w:szCs w:val="24"/>
          <w:highlight w:val="none"/>
          <w:lang w:val="en-US" w:eastAsia="zh-CN" w:bidi="ar-SA"/>
          <w14:textFill>
            <w14:solidFill>
              <w14:schemeClr w14:val="tx1"/>
            </w14:solidFill>
          </w14:textFill>
        </w:rPr>
        <w:t>六、付款</w:t>
      </w:r>
    </w:p>
    <w:p>
      <w:pPr>
        <w:spacing w:line="360" w:lineRule="auto"/>
        <w:ind w:right="-31" w:rightChars="-11" w:firstLine="480" w:firstLineChars="200"/>
        <w:rPr>
          <w:rFonts w:ascii="Times New Roman" w:hAnsi="Times New Roman" w:eastAsia="宋体"/>
          <w:bCs/>
          <w:color w:val="000000" w:themeColor="text1"/>
          <w:sz w:val="24"/>
          <w:szCs w:val="24"/>
          <w:highlight w:val="none"/>
          <w14:textFill>
            <w14:solidFill>
              <w14:schemeClr w14:val="tx1"/>
            </w14:solidFill>
          </w14:textFill>
        </w:rPr>
      </w:pPr>
      <w:r>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bCs/>
          <w:color w:val="000000" w:themeColor="text1"/>
          <w:sz w:val="24"/>
          <w:szCs w:val="24"/>
          <w:highlight w:val="none"/>
          <w14:textFill>
            <w14:solidFill>
              <w14:schemeClr w14:val="tx1"/>
            </w14:solidFill>
          </w14:textFill>
        </w:rPr>
        <w:t>本合同使用货币币制如未作特别说明均为人民币。</w:t>
      </w:r>
    </w:p>
    <w:p>
      <w:pPr>
        <w:spacing w:line="360" w:lineRule="auto"/>
        <w:ind w:right="-31" w:rightChars="-11" w:firstLine="480" w:firstLineChars="200"/>
        <w:rPr>
          <w:rFonts w:ascii="Times New Roman" w:hAnsi="Times New Roman" w:eastAsia="宋体"/>
          <w:bCs/>
          <w:color w:val="000000" w:themeColor="text1"/>
          <w:sz w:val="24"/>
          <w:szCs w:val="24"/>
          <w:highlight w:val="none"/>
          <w14:textFill>
            <w14:solidFill>
              <w14:schemeClr w14:val="tx1"/>
            </w14:solidFill>
          </w14:textFill>
        </w:rPr>
      </w:pPr>
      <w:r>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t>2、</w:t>
      </w:r>
      <w:r>
        <w:rPr>
          <w:rFonts w:hint="eastAsia" w:ascii="Times New Roman" w:hAnsi="Times New Roman" w:eastAsia="宋体"/>
          <w:bCs/>
          <w:color w:val="000000" w:themeColor="text1"/>
          <w:sz w:val="24"/>
          <w:szCs w:val="24"/>
          <w:highlight w:val="none"/>
          <w14:textFill>
            <w14:solidFill>
              <w14:schemeClr w14:val="tx1"/>
            </w14:solidFill>
          </w14:textFill>
        </w:rPr>
        <w:t>付款方式：银行转账、现金支票。</w:t>
      </w:r>
    </w:p>
    <w:p>
      <w:pPr>
        <w:spacing w:line="360" w:lineRule="auto"/>
        <w:ind w:right="-31" w:rightChars="-11" w:firstLine="480" w:firstLineChars="200"/>
        <w:rPr>
          <w:rFonts w:ascii="Times New Roman" w:hAnsi="Times New Roman" w:eastAsia="宋体"/>
          <w:bCs/>
          <w:color w:val="000000" w:themeColor="text1"/>
          <w:sz w:val="24"/>
          <w:szCs w:val="24"/>
          <w:highlight w:val="none"/>
          <w14:textFill>
            <w14:solidFill>
              <w14:schemeClr w14:val="tx1"/>
            </w14:solidFill>
          </w14:textFill>
        </w:rPr>
      </w:pPr>
      <w:r>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t>3、</w:t>
      </w:r>
      <w:r>
        <w:rPr>
          <w:rFonts w:hint="eastAsia" w:ascii="Times New Roman" w:hAnsi="Times New Roman" w:eastAsia="宋体"/>
          <w:bCs/>
          <w:color w:val="000000" w:themeColor="text1"/>
          <w:sz w:val="24"/>
          <w:szCs w:val="24"/>
          <w:highlight w:val="none"/>
          <w14:textFill>
            <w14:solidFill>
              <w14:schemeClr w14:val="tx1"/>
            </w14:solidFill>
          </w14:textFill>
        </w:rPr>
        <w:t>付款方法：同本项目“第三篇</w:t>
      </w:r>
      <w:r>
        <w:rPr>
          <w:rFonts w:ascii="Times New Roman" w:hAnsi="Times New Roman" w:eastAsia="宋体"/>
          <w:bCs/>
          <w:color w:val="000000" w:themeColor="text1"/>
          <w:sz w:val="24"/>
          <w:szCs w:val="24"/>
          <w:highlight w:val="none"/>
          <w14:textFill>
            <w14:solidFill>
              <w14:schemeClr w14:val="tx1"/>
            </w14:solidFill>
          </w14:textFill>
        </w:rPr>
        <w:t xml:space="preserve"> </w:t>
      </w:r>
      <w:r>
        <w:rPr>
          <w:rFonts w:hint="eastAsia" w:ascii="Times New Roman" w:hAnsi="Times New Roman" w:eastAsia="宋体"/>
          <w:bCs/>
          <w:color w:val="000000" w:themeColor="text1"/>
          <w:sz w:val="24"/>
          <w:szCs w:val="24"/>
          <w:highlight w:val="none"/>
          <w14:textFill>
            <w14:solidFill>
              <w14:schemeClr w14:val="tx1"/>
            </w14:solidFill>
          </w14:textFill>
        </w:rPr>
        <w:t>采购项目商务需求”中关于付款方式的约定。</w:t>
      </w:r>
    </w:p>
    <w:p>
      <w:pPr>
        <w:spacing w:line="360" w:lineRule="auto"/>
        <w:ind w:right="-31" w:rightChars="-11"/>
        <w:rPr>
          <w:rFonts w:hint="eastAsia" w:ascii="宋体" w:hAnsi="宋体" w:eastAsiaTheme="minorEastAsia" w:cstheme="minorBidi"/>
          <w:b/>
          <w:bCs/>
          <w:color w:val="000000" w:themeColor="text1"/>
          <w:kern w:val="2"/>
          <w:sz w:val="24"/>
          <w:szCs w:val="24"/>
          <w:highlight w:val="none"/>
          <w:lang w:val="en-US" w:eastAsia="zh-CN" w:bidi="ar-SA"/>
          <w14:textFill>
            <w14:solidFill>
              <w14:schemeClr w14:val="tx1"/>
            </w14:solidFill>
          </w14:textFill>
        </w:rPr>
      </w:pPr>
      <w:r>
        <w:rPr>
          <w:rFonts w:hint="eastAsia" w:ascii="宋体" w:hAnsi="宋体" w:eastAsiaTheme="minorEastAsia" w:cstheme="minorBidi"/>
          <w:b/>
          <w:bCs/>
          <w:color w:val="000000" w:themeColor="text1"/>
          <w:kern w:val="2"/>
          <w:sz w:val="24"/>
          <w:szCs w:val="24"/>
          <w:highlight w:val="none"/>
          <w:lang w:val="en-US" w:eastAsia="zh-CN" w:bidi="ar-SA"/>
          <w14:textFill>
            <w14:solidFill>
              <w14:schemeClr w14:val="tx1"/>
            </w14:solidFill>
          </w14:textFill>
        </w:rPr>
        <w:t>七、检查验收</w:t>
      </w:r>
    </w:p>
    <w:p>
      <w:pPr>
        <w:spacing w:line="360" w:lineRule="auto"/>
        <w:ind w:right="-31" w:rightChars="-11" w:firstLine="480" w:firstLineChars="200"/>
        <w:rPr>
          <w:rFonts w:ascii="Times New Roman" w:hAnsi="Times New Roman" w:eastAsia="宋体"/>
          <w:bCs/>
          <w:color w:val="000000" w:themeColor="text1"/>
          <w:sz w:val="24"/>
          <w:szCs w:val="24"/>
          <w:highlight w:val="none"/>
          <w14:textFill>
            <w14:solidFill>
              <w14:schemeClr w14:val="tx1"/>
            </w14:solidFill>
          </w14:textFill>
        </w:rPr>
      </w:pPr>
      <w:r>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t>1、展品质量</w:t>
      </w:r>
      <w:r>
        <w:rPr>
          <w:rFonts w:hint="eastAsia" w:ascii="Times New Roman" w:hAnsi="Times New Roman" w:eastAsia="宋体"/>
          <w:bCs/>
          <w:color w:val="000000" w:themeColor="text1"/>
          <w:sz w:val="24"/>
          <w:szCs w:val="24"/>
          <w:highlight w:val="none"/>
          <w14:textFill>
            <w14:solidFill>
              <w14:schemeClr w14:val="tx1"/>
            </w14:solidFill>
          </w14:textFill>
        </w:rPr>
        <w:t>验收</w:t>
      </w:r>
      <w:r>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t>由双方具有专业资质（文博中级职称以上）的人员共同完成</w:t>
      </w:r>
      <w:r>
        <w:rPr>
          <w:rFonts w:hint="eastAsia" w:ascii="Times New Roman" w:hAnsi="Times New Roman" w:eastAsia="宋体"/>
          <w:bCs/>
          <w:color w:val="000000" w:themeColor="text1"/>
          <w:sz w:val="24"/>
          <w:szCs w:val="24"/>
          <w:highlight w:val="none"/>
          <w14:textFill>
            <w14:solidFill>
              <w14:schemeClr w14:val="tx1"/>
            </w14:solidFill>
          </w14:textFill>
        </w:rPr>
        <w:t>。</w:t>
      </w:r>
    </w:p>
    <w:p>
      <w:pPr>
        <w:spacing w:line="360" w:lineRule="auto"/>
        <w:ind w:right="-31" w:rightChars="-11" w:firstLine="480" w:firstLineChars="200"/>
        <w:rPr>
          <w:rFonts w:ascii="Times New Roman" w:hAnsi="Times New Roman" w:eastAsia="宋体"/>
          <w:bCs/>
          <w:color w:val="000000" w:themeColor="text1"/>
          <w:sz w:val="24"/>
          <w:szCs w:val="24"/>
          <w:highlight w:val="none"/>
          <w14:textFill>
            <w14:solidFill>
              <w14:schemeClr w14:val="tx1"/>
            </w14:solidFill>
          </w14:textFill>
        </w:rPr>
      </w:pPr>
      <w:r>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t>2、</w:t>
      </w:r>
      <w:r>
        <w:rPr>
          <w:rFonts w:hint="eastAsia" w:ascii="Times New Roman" w:hAnsi="Times New Roman" w:eastAsia="宋体"/>
          <w:bCs/>
          <w:color w:val="000000" w:themeColor="text1"/>
          <w:sz w:val="24"/>
          <w:szCs w:val="24"/>
          <w:highlight w:val="none"/>
          <w14:textFill>
            <w14:solidFill>
              <w14:schemeClr w14:val="tx1"/>
            </w14:solidFill>
          </w14:textFill>
        </w:rPr>
        <w:t>验收报告</w:t>
      </w:r>
      <w:r>
        <w:rPr>
          <w:rFonts w:hint="eastAsia" w:ascii="Times New Roman" w:hAnsi="Times New Roman" w:eastAsia="宋体"/>
          <w:bCs/>
          <w:color w:val="000000" w:themeColor="text1"/>
          <w:sz w:val="24"/>
          <w:szCs w:val="24"/>
          <w:highlight w:val="none"/>
          <w:lang w:eastAsia="zh-CN"/>
          <w14:textFill>
            <w14:solidFill>
              <w14:schemeClr w14:val="tx1"/>
            </w14:solidFill>
          </w14:textFill>
        </w:rPr>
        <w:t>（</w:t>
      </w:r>
      <w:r>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t>文物点交单</w:t>
      </w:r>
      <w:r>
        <w:rPr>
          <w:rFonts w:hint="eastAsia" w:ascii="Times New Roman" w:hAnsi="Times New Roman" w:eastAsia="宋体"/>
          <w:bCs/>
          <w:color w:val="000000" w:themeColor="text1"/>
          <w:sz w:val="24"/>
          <w:szCs w:val="24"/>
          <w:highlight w:val="none"/>
          <w:lang w:eastAsia="zh-CN"/>
          <w14:textFill>
            <w14:solidFill>
              <w14:schemeClr w14:val="tx1"/>
            </w14:solidFill>
          </w14:textFill>
        </w:rPr>
        <w:t>）</w:t>
      </w:r>
      <w:r>
        <w:rPr>
          <w:rFonts w:hint="eastAsia" w:ascii="Times New Roman" w:hAnsi="Times New Roman" w:eastAsia="宋体"/>
          <w:bCs/>
          <w:color w:val="000000" w:themeColor="text1"/>
          <w:sz w:val="24"/>
          <w:szCs w:val="24"/>
          <w:highlight w:val="none"/>
          <w14:textFill>
            <w14:solidFill>
              <w14:schemeClr w14:val="tx1"/>
            </w14:solidFill>
          </w14:textFill>
        </w:rPr>
        <w:t>应由</w:t>
      </w:r>
      <w:r>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t>采购</w:t>
      </w:r>
      <w:r>
        <w:rPr>
          <w:rFonts w:hint="eastAsia" w:ascii="Times New Roman" w:hAnsi="Times New Roman" w:eastAsia="宋体"/>
          <w:bCs/>
          <w:color w:val="000000" w:themeColor="text1"/>
          <w:sz w:val="24"/>
          <w:szCs w:val="24"/>
          <w:highlight w:val="none"/>
          <w14:textFill>
            <w14:solidFill>
              <w14:schemeClr w14:val="tx1"/>
            </w14:solidFill>
          </w14:textFill>
        </w:rPr>
        <w:t>方、供</w:t>
      </w:r>
      <w:r>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t>应</w:t>
      </w:r>
      <w:r>
        <w:rPr>
          <w:rFonts w:hint="eastAsia" w:ascii="Times New Roman" w:hAnsi="Times New Roman" w:eastAsia="宋体"/>
          <w:bCs/>
          <w:color w:val="000000" w:themeColor="text1"/>
          <w:sz w:val="24"/>
          <w:szCs w:val="24"/>
          <w:highlight w:val="none"/>
          <w14:textFill>
            <w14:solidFill>
              <w14:schemeClr w14:val="tx1"/>
            </w14:solidFill>
          </w14:textFill>
        </w:rPr>
        <w:t>方经办人签字，并加盖双方公章，以此作为支付凭据。</w:t>
      </w:r>
    </w:p>
    <w:p>
      <w:pPr>
        <w:spacing w:line="360" w:lineRule="auto"/>
        <w:ind w:right="-31" w:rightChars="-11"/>
        <w:rPr>
          <w:rFonts w:hint="eastAsia" w:ascii="宋体" w:hAnsi="宋体" w:eastAsiaTheme="minorEastAsia" w:cstheme="minorBidi"/>
          <w:b/>
          <w:bCs/>
          <w:color w:val="000000" w:themeColor="text1"/>
          <w:kern w:val="2"/>
          <w:sz w:val="24"/>
          <w:szCs w:val="24"/>
          <w:highlight w:val="none"/>
          <w:lang w:val="en-US" w:eastAsia="zh-CN" w:bidi="ar-SA"/>
          <w14:textFill>
            <w14:solidFill>
              <w14:schemeClr w14:val="tx1"/>
            </w14:solidFill>
          </w14:textFill>
        </w:rPr>
      </w:pPr>
      <w:r>
        <w:rPr>
          <w:rFonts w:hint="eastAsia" w:ascii="宋体" w:hAnsi="宋体" w:eastAsiaTheme="minorEastAsia" w:cstheme="minorBidi"/>
          <w:b/>
          <w:bCs/>
          <w:color w:val="000000" w:themeColor="text1"/>
          <w:kern w:val="2"/>
          <w:sz w:val="24"/>
          <w:szCs w:val="24"/>
          <w:highlight w:val="none"/>
          <w:lang w:val="en-US" w:eastAsia="zh-CN" w:bidi="ar-SA"/>
          <w14:textFill>
            <w14:solidFill>
              <w14:schemeClr w14:val="tx1"/>
            </w14:solidFill>
          </w14:textFill>
        </w:rPr>
        <w:t>八、索赔</w:t>
      </w:r>
    </w:p>
    <w:p>
      <w:pPr>
        <w:spacing w:line="360" w:lineRule="auto"/>
        <w:ind w:right="-31" w:rightChars="-11" w:firstLine="480" w:firstLineChars="200"/>
        <w:rPr>
          <w:rFonts w:ascii="Times New Roman" w:hAnsi="Times New Roman" w:eastAsia="宋体"/>
          <w:bCs/>
          <w:color w:val="000000" w:themeColor="text1"/>
          <w:sz w:val="24"/>
          <w:szCs w:val="24"/>
          <w:highlight w:val="none"/>
          <w14:textFill>
            <w14:solidFill>
              <w14:schemeClr w14:val="tx1"/>
            </w14:solidFill>
          </w14:textFill>
        </w:rPr>
      </w:pPr>
      <w:r>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t>协议签订后，采购</w:t>
      </w:r>
      <w:r>
        <w:rPr>
          <w:rFonts w:hint="eastAsia" w:ascii="Times New Roman" w:hAnsi="Times New Roman" w:eastAsia="宋体"/>
          <w:bCs/>
          <w:color w:val="000000" w:themeColor="text1"/>
          <w:sz w:val="24"/>
          <w:szCs w:val="24"/>
          <w:highlight w:val="none"/>
          <w14:textFill>
            <w14:solidFill>
              <w14:schemeClr w14:val="tx1"/>
            </w14:solidFill>
          </w14:textFill>
        </w:rPr>
        <w:t>方</w:t>
      </w:r>
      <w:r>
        <w:rPr>
          <w:rFonts w:hint="eastAsia" w:ascii="Times New Roman" w:hAnsi="Times New Roman" w:eastAsia="宋体"/>
          <w:bCs/>
          <w:color w:val="000000" w:themeColor="text1"/>
          <w:sz w:val="24"/>
          <w:szCs w:val="24"/>
          <w:highlight w:val="none"/>
          <w:lang w:eastAsia="zh-CN"/>
          <w14:textFill>
            <w14:solidFill>
              <w14:schemeClr w14:val="tx1"/>
            </w14:solidFill>
          </w14:textFill>
        </w:rPr>
        <w:t>、</w:t>
      </w:r>
      <w:r>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t>供应方均有履约义务，并承担相应赔偿责任。</w:t>
      </w:r>
    </w:p>
    <w:p>
      <w:pPr>
        <w:numPr>
          <w:ilvl w:val="0"/>
          <w:numId w:val="0"/>
        </w:numPr>
        <w:spacing w:line="360" w:lineRule="auto"/>
        <w:ind w:right="-31" w:rightChars="-11"/>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t xml:space="preserve">    1、</w:t>
      </w:r>
      <w:r>
        <w:rPr>
          <w:rFonts w:hint="eastAsia" w:ascii="Times New Roman" w:hAnsi="Times New Roman" w:eastAsia="宋体"/>
          <w:bCs/>
          <w:color w:val="000000" w:themeColor="text1"/>
          <w:sz w:val="24"/>
          <w:szCs w:val="24"/>
          <w:highlight w:val="none"/>
          <w14:textFill>
            <w14:solidFill>
              <w14:schemeClr w14:val="tx1"/>
            </w14:solidFill>
          </w14:textFill>
        </w:rPr>
        <w:t>供</w:t>
      </w:r>
      <w:r>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t>应</w:t>
      </w:r>
      <w:r>
        <w:rPr>
          <w:rFonts w:hint="eastAsia" w:ascii="Times New Roman" w:hAnsi="Times New Roman" w:eastAsia="宋体"/>
          <w:bCs/>
          <w:color w:val="000000" w:themeColor="text1"/>
          <w:sz w:val="24"/>
          <w:szCs w:val="24"/>
          <w:highlight w:val="none"/>
          <w14:textFill>
            <w14:solidFill>
              <w14:schemeClr w14:val="tx1"/>
            </w14:solidFill>
          </w14:textFill>
        </w:rPr>
        <w:t>方</w:t>
      </w:r>
      <w:r>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t>不履行协议或不按期履行协议的，须对采购方进行赔偿。</w:t>
      </w:r>
    </w:p>
    <w:p>
      <w:pPr>
        <w:numPr>
          <w:ilvl w:val="0"/>
          <w:numId w:val="0"/>
        </w:numPr>
        <w:spacing w:line="360" w:lineRule="auto"/>
        <w:ind w:right="-31" w:rightChars="-11"/>
        <w:rPr>
          <w:rFonts w:ascii="Times New Roman" w:hAnsi="Times New Roman" w:eastAsia="宋体"/>
          <w:bCs/>
          <w:color w:val="000000" w:themeColor="text1"/>
          <w:sz w:val="24"/>
          <w:szCs w:val="24"/>
          <w:highlight w:val="none"/>
          <w14:textFill>
            <w14:solidFill>
              <w14:schemeClr w14:val="tx1"/>
            </w14:solidFill>
          </w14:textFill>
        </w:rPr>
      </w:pPr>
      <w:r>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t xml:space="preserve">    2、采购方不履行协议或不按期履行协议的，须对供应方进行赔偿。</w:t>
      </w:r>
    </w:p>
    <w:p>
      <w:pPr>
        <w:numPr>
          <w:ilvl w:val="0"/>
          <w:numId w:val="0"/>
        </w:numPr>
        <w:spacing w:line="360" w:lineRule="auto"/>
        <w:ind w:right="-31" w:rightChars="-11"/>
        <w:rPr>
          <w:rFonts w:ascii="Times New Roman" w:hAnsi="Times New Roman" w:eastAsia="宋体"/>
          <w:bCs/>
          <w:color w:val="000000" w:themeColor="text1"/>
          <w:sz w:val="24"/>
          <w:szCs w:val="24"/>
          <w:highlight w:val="none"/>
          <w14:textFill>
            <w14:solidFill>
              <w14:schemeClr w14:val="tx1"/>
            </w14:solidFill>
          </w14:textFill>
        </w:rPr>
      </w:pPr>
      <w:r>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t xml:space="preserve">    3、具体赔偿金额由双方协商或仲裁。</w:t>
      </w:r>
    </w:p>
    <w:p>
      <w:pPr>
        <w:spacing w:line="360" w:lineRule="auto"/>
        <w:ind w:right="-31" w:rightChars="-11"/>
        <w:rPr>
          <w:rFonts w:hint="eastAsia" w:ascii="宋体" w:hAnsi="宋体" w:eastAsiaTheme="minorEastAsia" w:cstheme="minorBidi"/>
          <w:b/>
          <w:bCs/>
          <w:color w:val="000000" w:themeColor="text1"/>
          <w:kern w:val="2"/>
          <w:sz w:val="24"/>
          <w:szCs w:val="24"/>
          <w:highlight w:val="none"/>
          <w:lang w:val="en-US" w:eastAsia="zh-CN" w:bidi="ar-SA"/>
          <w14:textFill>
            <w14:solidFill>
              <w14:schemeClr w14:val="tx1"/>
            </w14:solidFill>
          </w14:textFill>
        </w:rPr>
      </w:pPr>
      <w:r>
        <w:rPr>
          <w:rFonts w:hint="eastAsia" w:ascii="宋体" w:hAnsi="宋体" w:eastAsiaTheme="minorEastAsia" w:cstheme="minorBidi"/>
          <w:b/>
          <w:bCs/>
          <w:color w:val="000000" w:themeColor="text1"/>
          <w:kern w:val="2"/>
          <w:sz w:val="24"/>
          <w:szCs w:val="24"/>
          <w:highlight w:val="none"/>
          <w:lang w:val="en-US" w:eastAsia="zh-CN" w:bidi="ar-SA"/>
          <w14:textFill>
            <w14:solidFill>
              <w14:schemeClr w14:val="tx1"/>
            </w14:solidFill>
          </w14:textFill>
        </w:rPr>
        <w:t>九、知识产权</w:t>
      </w:r>
    </w:p>
    <w:p>
      <w:pPr>
        <w:snapToGrid w:val="0"/>
        <w:spacing w:line="360" w:lineRule="auto"/>
        <w:ind w:right="-25" w:rightChars="-9" w:firstLine="480" w:firstLineChars="200"/>
        <w:jc w:val="left"/>
        <w:rPr>
          <w:rFonts w:hint="eastAsia" w:ascii="宋体" w:hAnsi="宋体"/>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t>1、供应方</w:t>
      </w:r>
      <w:r>
        <w:rPr>
          <w:rFonts w:hint="eastAsia" w:ascii="宋体" w:hAnsi="宋体"/>
          <w:color w:val="000000" w:themeColor="text1"/>
          <w:sz w:val="24"/>
          <w:szCs w:val="24"/>
          <w:highlight w:val="none"/>
          <w:lang w:val="en-US" w:eastAsia="zh-CN"/>
          <w14:textFill>
            <w14:solidFill>
              <w14:schemeClr w14:val="tx1"/>
            </w14:solidFill>
          </w14:textFill>
        </w:rPr>
        <w:t>对提供的展品拥有完全的知识产权，同时授权采购方在协议履行期间使用。</w:t>
      </w:r>
    </w:p>
    <w:p>
      <w:pPr>
        <w:snapToGrid w:val="0"/>
        <w:spacing w:line="360" w:lineRule="auto"/>
        <w:ind w:right="-25" w:rightChars="-9" w:firstLine="480" w:firstLineChars="200"/>
        <w:jc w:val="left"/>
        <w:rPr>
          <w:rFonts w:ascii="Times New Roman" w:hAnsi="Times New Roman" w:eastAsia="宋体"/>
          <w:bCs/>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lang w:val="en-US" w:eastAsia="zh-CN"/>
          <w14:textFill>
            <w14:solidFill>
              <w14:schemeClr w14:val="tx1"/>
            </w14:solidFill>
          </w14:textFill>
        </w:rPr>
        <w:t>2、知识产权使用范围由双方协商约定。</w:t>
      </w:r>
    </w:p>
    <w:p>
      <w:pPr>
        <w:spacing w:line="360" w:lineRule="auto"/>
        <w:ind w:right="-31" w:rightChars="-11"/>
        <w:rPr>
          <w:rFonts w:hint="eastAsia" w:ascii="宋体" w:hAnsi="宋体" w:eastAsiaTheme="minorEastAsia" w:cstheme="minorBidi"/>
          <w:b/>
          <w:bCs/>
          <w:color w:val="000000" w:themeColor="text1"/>
          <w:kern w:val="2"/>
          <w:sz w:val="24"/>
          <w:szCs w:val="24"/>
          <w:highlight w:val="none"/>
          <w:lang w:val="en-US" w:eastAsia="zh-CN" w:bidi="ar-SA"/>
          <w14:textFill>
            <w14:solidFill>
              <w14:schemeClr w14:val="tx1"/>
            </w14:solidFill>
          </w14:textFill>
        </w:rPr>
      </w:pPr>
      <w:r>
        <w:rPr>
          <w:rFonts w:hint="eastAsia" w:ascii="宋体" w:hAnsi="宋体" w:eastAsiaTheme="minorEastAsia" w:cstheme="minorBidi"/>
          <w:b/>
          <w:bCs/>
          <w:color w:val="000000" w:themeColor="text1"/>
          <w:kern w:val="2"/>
          <w:sz w:val="24"/>
          <w:szCs w:val="24"/>
          <w:highlight w:val="none"/>
          <w:lang w:val="en-US" w:eastAsia="zh-CN" w:bidi="ar-SA"/>
          <w14:textFill>
            <w14:solidFill>
              <w14:schemeClr w14:val="tx1"/>
            </w14:solidFill>
          </w14:textFill>
        </w:rPr>
        <w:t>十、合同争议的解决</w:t>
      </w:r>
    </w:p>
    <w:p>
      <w:pPr>
        <w:spacing w:line="360" w:lineRule="auto"/>
        <w:ind w:right="-31" w:rightChars="-11" w:firstLine="480" w:firstLineChars="200"/>
        <w:rPr>
          <w:rFonts w:ascii="Times New Roman" w:hAnsi="Times New Roman" w:eastAsia="宋体"/>
          <w:bCs/>
          <w:color w:val="000000" w:themeColor="text1"/>
          <w:sz w:val="24"/>
          <w:szCs w:val="24"/>
          <w:highlight w:val="none"/>
          <w14:textFill>
            <w14:solidFill>
              <w14:schemeClr w14:val="tx1"/>
            </w14:solidFill>
          </w14:textFill>
        </w:rPr>
      </w:pPr>
      <w:r>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bCs/>
          <w:color w:val="000000" w:themeColor="text1"/>
          <w:sz w:val="24"/>
          <w:szCs w:val="24"/>
          <w:highlight w:val="none"/>
          <w14:textFill>
            <w14:solidFill>
              <w14:schemeClr w14:val="tx1"/>
            </w14:solidFill>
          </w14:textFill>
        </w:rPr>
        <w:t>当事</w:t>
      </w:r>
      <w:r>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t>双方</w:t>
      </w:r>
      <w:r>
        <w:rPr>
          <w:rFonts w:hint="eastAsia" w:ascii="Times New Roman" w:hAnsi="Times New Roman" w:eastAsia="宋体"/>
          <w:bCs/>
          <w:color w:val="000000" w:themeColor="text1"/>
          <w:sz w:val="24"/>
          <w:szCs w:val="24"/>
          <w:highlight w:val="none"/>
          <w14:textFill>
            <w14:solidFill>
              <w14:schemeClr w14:val="tx1"/>
            </w14:solidFill>
          </w14:textFill>
        </w:rPr>
        <w:t>友好协商达成一致</w:t>
      </w:r>
    </w:p>
    <w:p>
      <w:pPr>
        <w:spacing w:line="360" w:lineRule="auto"/>
        <w:ind w:right="-31" w:rightChars="-11" w:firstLine="480" w:firstLineChars="200"/>
        <w:rPr>
          <w:rFonts w:ascii="Times New Roman" w:hAnsi="Times New Roman" w:eastAsia="宋体"/>
          <w:bCs/>
          <w:color w:val="000000" w:themeColor="text1"/>
          <w:sz w:val="24"/>
          <w:szCs w:val="24"/>
          <w:highlight w:val="none"/>
          <w14:textFill>
            <w14:solidFill>
              <w14:schemeClr w14:val="tx1"/>
            </w14:solidFill>
          </w14:textFill>
        </w:rPr>
      </w:pPr>
      <w:r>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t>2、</w:t>
      </w:r>
      <w:r>
        <w:rPr>
          <w:rFonts w:hint="eastAsia" w:ascii="Times New Roman" w:hAnsi="Times New Roman" w:eastAsia="宋体"/>
          <w:bCs/>
          <w:color w:val="000000" w:themeColor="text1"/>
          <w:sz w:val="24"/>
          <w:szCs w:val="24"/>
          <w:highlight w:val="none"/>
          <w14:textFill>
            <w14:solidFill>
              <w14:schemeClr w14:val="tx1"/>
            </w14:solidFill>
          </w14:textFill>
        </w:rPr>
        <w:t>在</w:t>
      </w:r>
      <w:r>
        <w:rPr>
          <w:rFonts w:ascii="Times New Roman" w:hAnsi="Times New Roman" w:eastAsia="宋体"/>
          <w:bCs/>
          <w:color w:val="000000" w:themeColor="text1"/>
          <w:sz w:val="24"/>
          <w:szCs w:val="24"/>
          <w:highlight w:val="none"/>
          <w14:textFill>
            <w14:solidFill>
              <w14:schemeClr w14:val="tx1"/>
            </w14:solidFill>
          </w14:textFill>
        </w:rPr>
        <w:t>60</w:t>
      </w:r>
      <w:r>
        <w:rPr>
          <w:rFonts w:hint="eastAsia" w:ascii="Times New Roman" w:hAnsi="Times New Roman" w:eastAsia="宋体"/>
          <w:bCs/>
          <w:color w:val="000000" w:themeColor="text1"/>
          <w:sz w:val="24"/>
          <w:szCs w:val="24"/>
          <w:highlight w:val="none"/>
          <w14:textFill>
            <w14:solidFill>
              <w14:schemeClr w14:val="tx1"/>
            </w14:solidFill>
          </w14:textFill>
        </w:rPr>
        <w:t>天内当事</w:t>
      </w:r>
      <w:r>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t>双方</w:t>
      </w:r>
      <w:r>
        <w:rPr>
          <w:rFonts w:hint="eastAsia" w:ascii="Times New Roman" w:hAnsi="Times New Roman" w:eastAsia="宋体"/>
          <w:bCs/>
          <w:color w:val="000000" w:themeColor="text1"/>
          <w:sz w:val="24"/>
          <w:szCs w:val="24"/>
          <w:highlight w:val="none"/>
          <w14:textFill>
            <w14:solidFill>
              <w14:schemeClr w14:val="tx1"/>
            </w14:solidFill>
          </w14:textFill>
        </w:rPr>
        <w:t>协商不能达成协议的，可提请仲裁机构仲裁。</w:t>
      </w:r>
    </w:p>
    <w:p>
      <w:pPr>
        <w:spacing w:line="360" w:lineRule="auto"/>
        <w:ind w:right="-31" w:rightChars="-11"/>
        <w:rPr>
          <w:rFonts w:hint="eastAsia" w:ascii="宋体" w:hAnsi="宋体" w:eastAsiaTheme="minorEastAsia" w:cstheme="minorBidi"/>
          <w:b/>
          <w:bCs/>
          <w:color w:val="000000" w:themeColor="text1"/>
          <w:kern w:val="2"/>
          <w:sz w:val="24"/>
          <w:szCs w:val="24"/>
          <w:highlight w:val="none"/>
          <w:lang w:val="en-US" w:eastAsia="zh-CN" w:bidi="ar-SA"/>
          <w14:textFill>
            <w14:solidFill>
              <w14:schemeClr w14:val="tx1"/>
            </w14:solidFill>
          </w14:textFill>
        </w:rPr>
      </w:pPr>
      <w:r>
        <w:rPr>
          <w:rFonts w:hint="eastAsia" w:ascii="宋体" w:hAnsi="宋体" w:eastAsiaTheme="minorEastAsia" w:cstheme="minorBidi"/>
          <w:b/>
          <w:bCs/>
          <w:color w:val="000000" w:themeColor="text1"/>
          <w:kern w:val="2"/>
          <w:sz w:val="24"/>
          <w:szCs w:val="24"/>
          <w:highlight w:val="none"/>
          <w:lang w:val="en-US" w:eastAsia="zh-CN" w:bidi="ar-SA"/>
          <w14:textFill>
            <w14:solidFill>
              <w14:schemeClr w14:val="tx1"/>
            </w14:solidFill>
          </w14:textFill>
        </w:rPr>
        <w:t>十一、违约责任</w:t>
      </w:r>
    </w:p>
    <w:p>
      <w:pPr>
        <w:spacing w:line="360" w:lineRule="auto"/>
        <w:ind w:right="-31" w:rightChars="-11" w:firstLine="480" w:firstLineChars="200"/>
        <w:rPr>
          <w:rFonts w:ascii="Times New Roman" w:hAnsi="Times New Roman" w:eastAsia="宋体"/>
          <w:bCs/>
          <w:color w:val="000000" w:themeColor="text1"/>
          <w:sz w:val="24"/>
          <w:szCs w:val="24"/>
          <w:highlight w:val="none"/>
          <w14:textFill>
            <w14:solidFill>
              <w14:schemeClr w14:val="tx1"/>
            </w14:solidFill>
          </w14:textFill>
        </w:rPr>
      </w:pPr>
      <w:r>
        <w:rPr>
          <w:rFonts w:hint="eastAsia" w:ascii="Times New Roman" w:hAnsi="Times New Roman" w:eastAsia="宋体"/>
          <w:bCs/>
          <w:color w:val="000000" w:themeColor="text1"/>
          <w:sz w:val="24"/>
          <w:szCs w:val="24"/>
          <w:highlight w:val="none"/>
          <w14:textFill>
            <w14:solidFill>
              <w14:schemeClr w14:val="tx1"/>
            </w14:solidFill>
          </w14:textFill>
        </w:rPr>
        <w:t>按《</w:t>
      </w:r>
      <w:bookmarkStart w:id="24" w:name="OLE_LINK4"/>
      <w:r>
        <w:rPr>
          <w:rFonts w:hint="eastAsia" w:ascii="Times New Roman" w:hAnsi="Times New Roman" w:eastAsia="宋体"/>
          <w:bCs/>
          <w:color w:val="auto"/>
          <w:sz w:val="24"/>
          <w:szCs w:val="24"/>
          <w:highlight w:val="none"/>
        </w:rPr>
        <w:t>中华人民共和国</w:t>
      </w:r>
      <w:bookmarkEnd w:id="24"/>
      <w:r>
        <w:rPr>
          <w:rFonts w:hint="eastAsia" w:ascii="Times New Roman" w:hAnsi="Times New Roman" w:eastAsia="宋体"/>
          <w:bCs/>
          <w:color w:val="auto"/>
          <w:sz w:val="24"/>
          <w:szCs w:val="24"/>
          <w:highlight w:val="none"/>
          <w:lang w:eastAsia="zh-CN"/>
        </w:rPr>
        <w:t>民法典</w:t>
      </w:r>
      <w:r>
        <w:rPr>
          <w:rFonts w:hint="eastAsia" w:ascii="Times New Roman" w:hAnsi="Times New Roman" w:eastAsia="宋体"/>
          <w:bCs/>
          <w:color w:val="000000" w:themeColor="text1"/>
          <w:sz w:val="24"/>
          <w:szCs w:val="24"/>
          <w:highlight w:val="none"/>
          <w14:textFill>
            <w14:solidFill>
              <w14:schemeClr w14:val="tx1"/>
            </w14:solidFill>
          </w14:textFill>
        </w:rPr>
        <w:t>》、《中华人民共和国政府采购法》有关条款，或由供需双方约定。</w:t>
      </w:r>
    </w:p>
    <w:p>
      <w:pPr>
        <w:spacing w:line="360" w:lineRule="auto"/>
        <w:ind w:right="-31" w:rightChars="-11"/>
        <w:rPr>
          <w:rFonts w:hint="eastAsia" w:ascii="宋体" w:hAnsi="宋体" w:eastAsiaTheme="minorEastAsia" w:cstheme="minorBidi"/>
          <w:b/>
          <w:bCs/>
          <w:color w:val="000000" w:themeColor="text1"/>
          <w:kern w:val="2"/>
          <w:sz w:val="24"/>
          <w:szCs w:val="24"/>
          <w:highlight w:val="none"/>
          <w:lang w:val="en-US" w:eastAsia="zh-CN" w:bidi="ar-SA"/>
          <w14:textFill>
            <w14:solidFill>
              <w14:schemeClr w14:val="tx1"/>
            </w14:solidFill>
          </w14:textFill>
        </w:rPr>
      </w:pPr>
      <w:r>
        <w:rPr>
          <w:rFonts w:hint="eastAsia" w:ascii="宋体" w:hAnsi="宋体" w:eastAsiaTheme="minorEastAsia" w:cstheme="minorBidi"/>
          <w:b/>
          <w:bCs/>
          <w:color w:val="000000" w:themeColor="text1"/>
          <w:kern w:val="2"/>
          <w:sz w:val="24"/>
          <w:szCs w:val="24"/>
          <w:highlight w:val="none"/>
          <w:lang w:val="en-US" w:eastAsia="zh-CN" w:bidi="ar-SA"/>
          <w14:textFill>
            <w14:solidFill>
              <w14:schemeClr w14:val="tx1"/>
            </w14:solidFill>
          </w14:textFill>
        </w:rPr>
        <w:t>十二、合同生效及其它</w:t>
      </w:r>
    </w:p>
    <w:p>
      <w:pPr>
        <w:spacing w:line="360" w:lineRule="auto"/>
        <w:ind w:right="-31" w:rightChars="-11" w:firstLine="480" w:firstLineChars="200"/>
        <w:rPr>
          <w:rFonts w:ascii="Times New Roman" w:hAnsi="Times New Roman" w:eastAsia="宋体"/>
          <w:bCs/>
          <w:color w:val="000000" w:themeColor="text1"/>
          <w:sz w:val="24"/>
          <w:szCs w:val="24"/>
          <w:highlight w:val="none"/>
          <w14:textFill>
            <w14:solidFill>
              <w14:schemeClr w14:val="tx1"/>
            </w14:solidFill>
          </w14:textFill>
        </w:rPr>
      </w:pPr>
      <w:r>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bCs/>
          <w:color w:val="000000" w:themeColor="text1"/>
          <w:sz w:val="24"/>
          <w:szCs w:val="24"/>
          <w:highlight w:val="none"/>
          <w14:textFill>
            <w14:solidFill>
              <w14:schemeClr w14:val="tx1"/>
            </w14:solidFill>
          </w14:textFill>
        </w:rPr>
        <w:t>合同生效及其效力应符合《中华人民共和国</w:t>
      </w:r>
      <w:r>
        <w:rPr>
          <w:rFonts w:hint="eastAsia" w:ascii="Times New Roman" w:hAnsi="Times New Roman" w:eastAsia="宋体"/>
          <w:bCs/>
          <w:color w:val="auto"/>
          <w:sz w:val="24"/>
          <w:szCs w:val="24"/>
          <w:highlight w:val="none"/>
          <w:lang w:eastAsia="zh-CN"/>
        </w:rPr>
        <w:t>民法典</w:t>
      </w:r>
      <w:r>
        <w:rPr>
          <w:rFonts w:hint="eastAsia" w:ascii="Times New Roman" w:hAnsi="Times New Roman" w:eastAsia="宋体"/>
          <w:bCs/>
          <w:color w:val="000000" w:themeColor="text1"/>
          <w:sz w:val="24"/>
          <w:szCs w:val="24"/>
          <w:highlight w:val="none"/>
          <w14:textFill>
            <w14:solidFill>
              <w14:schemeClr w14:val="tx1"/>
            </w14:solidFill>
          </w14:textFill>
        </w:rPr>
        <w:t>》有关规定。</w:t>
      </w:r>
    </w:p>
    <w:p>
      <w:pPr>
        <w:spacing w:line="360" w:lineRule="auto"/>
        <w:ind w:right="-31" w:rightChars="-11" w:firstLine="480" w:firstLineChars="200"/>
        <w:rPr>
          <w:rFonts w:ascii="Times New Roman" w:hAnsi="Times New Roman" w:eastAsia="宋体"/>
          <w:bCs/>
          <w:color w:val="000000" w:themeColor="text1"/>
          <w:sz w:val="24"/>
          <w:szCs w:val="24"/>
          <w:highlight w:val="none"/>
          <w14:textFill>
            <w14:solidFill>
              <w14:schemeClr w14:val="tx1"/>
            </w14:solidFill>
          </w14:textFill>
        </w:rPr>
      </w:pPr>
      <w:r>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t>2、</w:t>
      </w:r>
      <w:r>
        <w:rPr>
          <w:rFonts w:hint="eastAsia" w:ascii="Times New Roman" w:hAnsi="Times New Roman" w:eastAsia="宋体"/>
          <w:bCs/>
          <w:color w:val="000000" w:themeColor="text1"/>
          <w:sz w:val="24"/>
          <w:szCs w:val="24"/>
          <w:highlight w:val="none"/>
          <w14:textFill>
            <w14:solidFill>
              <w14:schemeClr w14:val="tx1"/>
            </w14:solidFill>
          </w14:textFill>
        </w:rPr>
        <w:t>合同应经当事</w:t>
      </w:r>
      <w:r>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t>双方</w:t>
      </w:r>
      <w:r>
        <w:rPr>
          <w:rFonts w:hint="eastAsia" w:ascii="Times New Roman" w:hAnsi="Times New Roman" w:eastAsia="宋体"/>
          <w:bCs/>
          <w:color w:val="000000" w:themeColor="text1"/>
          <w:sz w:val="24"/>
          <w:szCs w:val="24"/>
          <w:highlight w:val="none"/>
          <w14:textFill>
            <w14:solidFill>
              <w14:schemeClr w14:val="tx1"/>
            </w14:solidFill>
          </w14:textFill>
        </w:rPr>
        <w:t>法定代表人或委托代理人签字，加盖双方合同专用章或公章。</w:t>
      </w:r>
    </w:p>
    <w:p>
      <w:pPr>
        <w:spacing w:line="360" w:lineRule="auto"/>
        <w:ind w:right="-31" w:rightChars="-11" w:firstLine="480" w:firstLineChars="200"/>
        <w:rPr>
          <w:rFonts w:ascii="Times New Roman" w:hAnsi="Times New Roman" w:eastAsia="宋体"/>
          <w:bCs/>
          <w:color w:val="000000" w:themeColor="text1"/>
          <w:sz w:val="24"/>
          <w:szCs w:val="24"/>
          <w:highlight w:val="none"/>
          <w14:textFill>
            <w14:solidFill>
              <w14:schemeClr w14:val="tx1"/>
            </w14:solidFill>
          </w14:textFill>
        </w:rPr>
      </w:pPr>
      <w:r>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t>3、</w:t>
      </w:r>
      <w:r>
        <w:rPr>
          <w:rFonts w:hint="eastAsia" w:ascii="Times New Roman" w:hAnsi="Times New Roman" w:eastAsia="宋体"/>
          <w:bCs/>
          <w:color w:val="000000" w:themeColor="text1"/>
          <w:sz w:val="24"/>
          <w:szCs w:val="24"/>
          <w:highlight w:val="none"/>
          <w14:textFill>
            <w14:solidFill>
              <w14:schemeClr w14:val="tx1"/>
            </w14:solidFill>
          </w14:textFill>
        </w:rPr>
        <w:t>合同所包括附件，是合同不可分割的一部分，具有同等法法律效力。</w:t>
      </w:r>
    </w:p>
    <w:p>
      <w:pPr>
        <w:spacing w:line="360" w:lineRule="auto"/>
        <w:ind w:right="-31" w:rightChars="-11" w:firstLine="480" w:firstLineChars="200"/>
        <w:rPr>
          <w:rFonts w:ascii="Times New Roman" w:hAnsi="Times New Roman" w:eastAsia="宋体"/>
          <w:bCs/>
          <w:color w:val="000000" w:themeColor="text1"/>
          <w:sz w:val="24"/>
          <w:szCs w:val="24"/>
          <w:highlight w:val="none"/>
          <w14:textFill>
            <w14:solidFill>
              <w14:schemeClr w14:val="tx1"/>
            </w14:solidFill>
          </w14:textFill>
        </w:rPr>
      </w:pPr>
      <w:r>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t>4、</w:t>
      </w:r>
      <w:r>
        <w:rPr>
          <w:rFonts w:hint="eastAsia" w:ascii="Times New Roman" w:hAnsi="Times New Roman" w:eastAsia="宋体"/>
          <w:bCs/>
          <w:color w:val="000000" w:themeColor="text1"/>
          <w:sz w:val="24"/>
          <w:szCs w:val="24"/>
          <w:highlight w:val="none"/>
          <w14:textFill>
            <w14:solidFill>
              <w14:schemeClr w14:val="tx1"/>
            </w14:solidFill>
          </w14:textFill>
        </w:rPr>
        <w:t>合同需提供担保的，按《</w:t>
      </w:r>
      <w:bookmarkStart w:id="25" w:name="OLE_LINK5"/>
      <w:r>
        <w:rPr>
          <w:rFonts w:hint="eastAsia" w:ascii="Times New Roman" w:hAnsi="Times New Roman" w:eastAsia="宋体"/>
          <w:bCs/>
          <w:color w:val="000000" w:themeColor="text1"/>
          <w:sz w:val="24"/>
          <w:szCs w:val="24"/>
          <w:highlight w:val="none"/>
          <w14:textFill>
            <w14:solidFill>
              <w14:schemeClr w14:val="tx1"/>
            </w14:solidFill>
          </w14:textFill>
        </w:rPr>
        <w:t>中华人民共和国</w:t>
      </w:r>
      <w:bookmarkEnd w:id="25"/>
      <w:r>
        <w:rPr>
          <w:rFonts w:hint="eastAsia" w:ascii="Times New Roman" w:hAnsi="Times New Roman" w:eastAsia="宋体"/>
          <w:bCs/>
          <w:color w:val="auto"/>
          <w:sz w:val="24"/>
          <w:szCs w:val="24"/>
          <w:highlight w:val="none"/>
          <w:lang w:eastAsia="zh-CN"/>
        </w:rPr>
        <w:t>民法典</w:t>
      </w:r>
      <w:r>
        <w:rPr>
          <w:rFonts w:hint="eastAsia" w:ascii="Times New Roman" w:hAnsi="Times New Roman" w:eastAsia="宋体"/>
          <w:bCs/>
          <w:color w:val="000000" w:themeColor="text1"/>
          <w:sz w:val="24"/>
          <w:szCs w:val="24"/>
          <w:highlight w:val="none"/>
          <w14:textFill>
            <w14:solidFill>
              <w14:schemeClr w14:val="tx1"/>
            </w14:solidFill>
          </w14:textFill>
        </w:rPr>
        <w:t>》规定执行。</w:t>
      </w:r>
    </w:p>
    <w:p>
      <w:pPr>
        <w:spacing w:line="360" w:lineRule="auto"/>
        <w:ind w:right="-31" w:rightChars="-11" w:firstLine="480" w:firstLineChars="200"/>
        <w:rPr>
          <w:rFonts w:ascii="Times New Roman" w:hAnsi="Times New Roman" w:eastAsia="宋体"/>
          <w:bCs/>
          <w:color w:val="000000" w:themeColor="text1"/>
          <w:sz w:val="24"/>
          <w:szCs w:val="24"/>
          <w:highlight w:val="none"/>
          <w14:textFill>
            <w14:solidFill>
              <w14:schemeClr w14:val="tx1"/>
            </w14:solidFill>
          </w14:textFill>
        </w:rPr>
      </w:pPr>
      <w:r>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t>5、</w:t>
      </w:r>
      <w:r>
        <w:rPr>
          <w:rFonts w:hint="eastAsia" w:ascii="Times New Roman" w:hAnsi="Times New Roman" w:eastAsia="宋体"/>
          <w:bCs/>
          <w:color w:val="000000" w:themeColor="text1"/>
          <w:sz w:val="24"/>
          <w:szCs w:val="24"/>
          <w:highlight w:val="none"/>
          <w14:textFill>
            <w14:solidFill>
              <w14:schemeClr w14:val="tx1"/>
            </w14:solidFill>
          </w14:textFill>
        </w:rPr>
        <w:t>本合同条件未尽事宜依照《中华人民共和国</w:t>
      </w:r>
      <w:r>
        <w:rPr>
          <w:rFonts w:hint="eastAsia" w:ascii="Times New Roman" w:hAnsi="Times New Roman" w:eastAsia="宋体"/>
          <w:bCs/>
          <w:color w:val="auto"/>
          <w:sz w:val="24"/>
          <w:szCs w:val="24"/>
          <w:highlight w:val="none"/>
          <w:lang w:eastAsia="zh-CN"/>
        </w:rPr>
        <w:t>民法典</w:t>
      </w:r>
      <w:r>
        <w:rPr>
          <w:rFonts w:hint="eastAsia" w:ascii="Times New Roman" w:hAnsi="Times New Roman" w:eastAsia="宋体"/>
          <w:bCs/>
          <w:color w:val="000000" w:themeColor="text1"/>
          <w:sz w:val="24"/>
          <w:szCs w:val="24"/>
          <w:highlight w:val="none"/>
          <w14:textFill>
            <w14:solidFill>
              <w14:schemeClr w14:val="tx1"/>
            </w14:solidFill>
          </w14:textFill>
        </w:rPr>
        <w:t>》，由双方共同协商确定。</w:t>
      </w:r>
    </w:p>
    <w:bookmarkEnd w:id="23"/>
    <w:p>
      <w:pPr>
        <w:pStyle w:val="2"/>
        <w:spacing w:before="0" w:after="0" w:line="480" w:lineRule="auto"/>
        <w:jc w:val="both"/>
        <w:rPr>
          <w:rFonts w:hint="eastAsia" w:ascii="宋体" w:hAnsi="宋体" w:eastAsia="宋体"/>
          <w:color w:val="000000" w:themeColor="text1"/>
          <w:sz w:val="30"/>
          <w:szCs w:val="30"/>
          <w:highlight w:val="none"/>
          <w14:textFill>
            <w14:solidFill>
              <w14:schemeClr w14:val="tx1"/>
            </w14:solidFill>
          </w14:textFill>
        </w:rPr>
      </w:pPr>
      <w:bookmarkStart w:id="26" w:name="_Toc211393807"/>
      <w:bookmarkStart w:id="27" w:name="_Toc12789072"/>
    </w:p>
    <w:p>
      <w:pPr>
        <w:rPr>
          <w:rFonts w:hint="eastAsia" w:ascii="宋体" w:hAnsi="宋体" w:eastAsia="宋体"/>
          <w:color w:val="000000" w:themeColor="text1"/>
          <w:sz w:val="30"/>
          <w:szCs w:val="30"/>
          <w:highlight w:val="none"/>
          <w14:textFill>
            <w14:solidFill>
              <w14:schemeClr w14:val="tx1"/>
            </w14:solidFill>
          </w14:textFill>
        </w:rPr>
      </w:pPr>
    </w:p>
    <w:p>
      <w:pPr>
        <w:rPr>
          <w:rFonts w:hint="eastAsia" w:ascii="宋体" w:hAnsi="宋体" w:eastAsia="宋体"/>
          <w:color w:val="000000" w:themeColor="text1"/>
          <w:sz w:val="30"/>
          <w:szCs w:val="30"/>
          <w:highlight w:val="none"/>
          <w14:textFill>
            <w14:solidFill>
              <w14:schemeClr w14:val="tx1"/>
            </w14:solidFill>
          </w14:textFill>
        </w:rPr>
      </w:pPr>
    </w:p>
    <w:p>
      <w:pPr>
        <w:rPr>
          <w:rFonts w:hint="eastAsia" w:ascii="宋体" w:hAnsi="宋体" w:eastAsia="宋体"/>
          <w:color w:val="000000" w:themeColor="text1"/>
          <w:sz w:val="30"/>
          <w:szCs w:val="30"/>
          <w:highlight w:val="none"/>
          <w14:textFill>
            <w14:solidFill>
              <w14:schemeClr w14:val="tx1"/>
            </w14:solidFill>
          </w14:textFill>
        </w:rPr>
      </w:pPr>
    </w:p>
    <w:p>
      <w:pPr>
        <w:rPr>
          <w:rFonts w:hint="eastAsia" w:ascii="宋体" w:hAnsi="宋体" w:eastAsia="宋体"/>
          <w:color w:val="000000" w:themeColor="text1"/>
          <w:sz w:val="30"/>
          <w:szCs w:val="30"/>
          <w:highlight w:val="none"/>
          <w14:textFill>
            <w14:solidFill>
              <w14:schemeClr w14:val="tx1"/>
            </w14:solidFill>
          </w14:textFill>
        </w:rPr>
      </w:pPr>
    </w:p>
    <w:p>
      <w:pPr>
        <w:rPr>
          <w:rFonts w:hint="eastAsia" w:ascii="宋体" w:hAnsi="宋体" w:eastAsia="宋体"/>
          <w:color w:val="000000" w:themeColor="text1"/>
          <w:sz w:val="30"/>
          <w:szCs w:val="30"/>
          <w:highlight w:val="none"/>
          <w14:textFill>
            <w14:solidFill>
              <w14:schemeClr w14:val="tx1"/>
            </w14:solidFill>
          </w14:textFill>
        </w:rPr>
      </w:pPr>
    </w:p>
    <w:p>
      <w:pPr>
        <w:rPr>
          <w:rFonts w:hint="eastAsia" w:ascii="宋体" w:hAnsi="宋体" w:eastAsia="宋体"/>
          <w:color w:val="000000" w:themeColor="text1"/>
          <w:sz w:val="30"/>
          <w:szCs w:val="30"/>
          <w:highlight w:val="none"/>
          <w14:textFill>
            <w14:solidFill>
              <w14:schemeClr w14:val="tx1"/>
            </w14:solidFill>
          </w14:textFill>
        </w:rPr>
      </w:pPr>
    </w:p>
    <w:p>
      <w:pPr>
        <w:rPr>
          <w:rFonts w:hint="eastAsia" w:ascii="宋体" w:hAnsi="宋体" w:eastAsia="宋体"/>
          <w:color w:val="000000" w:themeColor="text1"/>
          <w:sz w:val="30"/>
          <w:szCs w:val="30"/>
          <w:highlight w:val="none"/>
          <w14:textFill>
            <w14:solidFill>
              <w14:schemeClr w14:val="tx1"/>
            </w14:solidFill>
          </w14:textFill>
        </w:rPr>
      </w:pPr>
    </w:p>
    <w:p>
      <w:pPr>
        <w:rPr>
          <w:rFonts w:hint="eastAsia" w:ascii="宋体" w:hAnsi="宋体" w:eastAsia="宋体"/>
          <w:color w:val="000000" w:themeColor="text1"/>
          <w:sz w:val="30"/>
          <w:szCs w:val="30"/>
          <w:highlight w:val="none"/>
          <w14:textFill>
            <w14:solidFill>
              <w14:schemeClr w14:val="tx1"/>
            </w14:solidFill>
          </w14:textFill>
        </w:rPr>
      </w:pPr>
    </w:p>
    <w:p>
      <w:pPr>
        <w:rPr>
          <w:rFonts w:hint="eastAsia" w:ascii="宋体" w:hAnsi="宋体" w:eastAsia="宋体"/>
          <w:color w:val="000000" w:themeColor="text1"/>
          <w:sz w:val="30"/>
          <w:szCs w:val="30"/>
          <w:highlight w:val="none"/>
          <w14:textFill>
            <w14:solidFill>
              <w14:schemeClr w14:val="tx1"/>
            </w14:solidFill>
          </w14:textFill>
        </w:rPr>
      </w:pPr>
    </w:p>
    <w:p>
      <w:pPr>
        <w:rPr>
          <w:rFonts w:hint="eastAsia" w:ascii="宋体" w:hAnsi="宋体" w:eastAsia="宋体"/>
          <w:color w:val="000000" w:themeColor="text1"/>
          <w:sz w:val="30"/>
          <w:szCs w:val="30"/>
          <w:highlight w:val="none"/>
          <w14:textFill>
            <w14:solidFill>
              <w14:schemeClr w14:val="tx1"/>
            </w14:solidFill>
          </w14:textFill>
        </w:rPr>
      </w:pPr>
    </w:p>
    <w:p>
      <w:pPr>
        <w:rPr>
          <w:rFonts w:hint="eastAsia" w:ascii="宋体" w:hAnsi="宋体" w:eastAsia="宋体"/>
          <w:color w:val="000000" w:themeColor="text1"/>
          <w:sz w:val="30"/>
          <w:szCs w:val="30"/>
          <w:highlight w:val="none"/>
          <w14:textFill>
            <w14:solidFill>
              <w14:schemeClr w14:val="tx1"/>
            </w14:solidFill>
          </w14:textFill>
        </w:rPr>
      </w:pPr>
    </w:p>
    <w:p>
      <w:pPr>
        <w:rPr>
          <w:rFonts w:hint="eastAsia" w:ascii="宋体" w:hAnsi="宋体" w:eastAsia="宋体"/>
          <w:color w:val="000000" w:themeColor="text1"/>
          <w:sz w:val="30"/>
          <w:szCs w:val="30"/>
          <w:highlight w:val="none"/>
          <w14:textFill>
            <w14:solidFill>
              <w14:schemeClr w14:val="tx1"/>
            </w14:solidFill>
          </w14:textFill>
        </w:rPr>
      </w:pPr>
      <w:r>
        <w:rPr>
          <w:rFonts w:hint="eastAsia" w:ascii="Times New Roman" w:hAnsi="Times New Roman" w:eastAsia="宋体"/>
          <w:bCs/>
          <w:color w:val="000000" w:themeColor="text1"/>
          <w:sz w:val="24"/>
          <w:szCs w:val="24"/>
          <w:highlight w:val="none"/>
          <w14:textFill>
            <w14:solidFill>
              <w14:schemeClr w14:val="tx1"/>
            </w14:solidFill>
          </w14:textFill>
        </w:rPr>
        <w:br w:type="page"/>
      </w:r>
    </w:p>
    <w:bookmarkEnd w:id="26"/>
    <w:bookmarkEnd w:id="27"/>
    <w:p>
      <w:pPr>
        <w:pStyle w:val="2"/>
        <w:spacing w:before="0" w:after="0" w:line="480" w:lineRule="auto"/>
        <w:jc w:val="center"/>
        <w:rPr>
          <w:rFonts w:hint="eastAsia" w:ascii="宋体" w:hAnsi="宋体" w:eastAsia="宋体"/>
          <w:color w:val="000000" w:themeColor="text1"/>
          <w:sz w:val="30"/>
          <w:szCs w:val="30"/>
          <w:highlight w:val="none"/>
          <w14:textFill>
            <w14:solidFill>
              <w14:schemeClr w14:val="tx1"/>
            </w14:solidFill>
          </w14:textFill>
        </w:rPr>
      </w:pPr>
      <w:r>
        <w:rPr>
          <w:rFonts w:hint="eastAsia" w:ascii="宋体" w:hAnsi="宋体" w:eastAsia="宋体"/>
          <w:color w:val="000000" w:themeColor="text1"/>
          <w:sz w:val="30"/>
          <w:szCs w:val="30"/>
          <w:highlight w:val="none"/>
          <w14:textFill>
            <w14:solidFill>
              <w14:schemeClr w14:val="tx1"/>
            </w14:solidFill>
          </w14:textFill>
        </w:rPr>
        <w:t xml:space="preserve">第六篇   </w:t>
      </w:r>
      <w:bookmarkStart w:id="28" w:name="OLE_LINK3"/>
      <w:r>
        <w:rPr>
          <w:rFonts w:hint="eastAsia" w:ascii="宋体" w:hAnsi="宋体" w:eastAsia="宋体"/>
          <w:color w:val="000000" w:themeColor="text1"/>
          <w:sz w:val="30"/>
          <w:szCs w:val="30"/>
          <w:highlight w:val="none"/>
          <w14:textFill>
            <w14:solidFill>
              <w14:schemeClr w14:val="tx1"/>
            </w14:solidFill>
          </w14:textFill>
        </w:rPr>
        <w:t>响应文件格式要求</w:t>
      </w:r>
    </w:p>
    <w:bookmarkEnd w:id="28"/>
    <w:p>
      <w:pPr>
        <w:numPr>
          <w:ilvl w:val="0"/>
          <w:numId w:val="6"/>
        </w:numPr>
        <w:snapToGrid w:val="0"/>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供应</w:t>
      </w:r>
      <w:r>
        <w:rPr>
          <w:rFonts w:hint="eastAsia" w:ascii="宋体" w:hAnsi="宋体"/>
          <w:color w:val="auto"/>
          <w:sz w:val="24"/>
          <w:szCs w:val="24"/>
          <w:highlight w:val="none"/>
          <w:lang w:val="en-US" w:eastAsia="zh-CN"/>
        </w:rPr>
        <w:t>方</w:t>
      </w:r>
      <w:r>
        <w:rPr>
          <w:rFonts w:hint="eastAsia" w:ascii="宋体" w:hAnsi="宋体"/>
          <w:color w:val="auto"/>
          <w:sz w:val="24"/>
          <w:szCs w:val="24"/>
          <w:highlight w:val="none"/>
        </w:rPr>
        <w:t>概况</w:t>
      </w:r>
      <w:r>
        <w:rPr>
          <w:rFonts w:hint="eastAsia" w:ascii="宋体" w:hAnsi="宋体"/>
          <w:color w:val="auto"/>
          <w:sz w:val="24"/>
          <w:szCs w:val="24"/>
          <w:highlight w:val="none"/>
          <w:lang w:eastAsia="zh-CN"/>
        </w:rPr>
        <w:t>（格式、内容自拟，每页加盖供应</w:t>
      </w:r>
      <w:r>
        <w:rPr>
          <w:rFonts w:hint="eastAsia" w:ascii="宋体" w:hAnsi="宋体"/>
          <w:color w:val="auto"/>
          <w:sz w:val="24"/>
          <w:szCs w:val="24"/>
          <w:highlight w:val="none"/>
          <w:lang w:val="en-US" w:eastAsia="zh-CN"/>
        </w:rPr>
        <w:t>方</w:t>
      </w:r>
      <w:r>
        <w:rPr>
          <w:rFonts w:hint="eastAsia" w:ascii="宋体" w:hAnsi="宋体"/>
          <w:color w:val="auto"/>
          <w:sz w:val="24"/>
          <w:szCs w:val="24"/>
          <w:highlight w:val="none"/>
          <w:lang w:eastAsia="zh-CN"/>
        </w:rPr>
        <w:t>鲜章）</w:t>
      </w:r>
    </w:p>
    <w:p>
      <w:pPr>
        <w:numPr>
          <w:ilvl w:val="0"/>
          <w:numId w:val="6"/>
        </w:numPr>
        <w:snapToGrid w:val="0"/>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lang w:eastAsia="zh-CN"/>
        </w:rPr>
        <w:t>营业执照或者法人证书（复印件加盖供应</w:t>
      </w:r>
      <w:r>
        <w:rPr>
          <w:rFonts w:hint="eastAsia" w:ascii="宋体" w:hAnsi="宋体"/>
          <w:color w:val="auto"/>
          <w:sz w:val="24"/>
          <w:szCs w:val="24"/>
          <w:highlight w:val="none"/>
          <w:lang w:val="en-US" w:eastAsia="zh-CN"/>
        </w:rPr>
        <w:t>方</w:t>
      </w:r>
      <w:r>
        <w:rPr>
          <w:rFonts w:hint="eastAsia" w:ascii="宋体" w:hAnsi="宋体"/>
          <w:color w:val="auto"/>
          <w:sz w:val="24"/>
          <w:szCs w:val="24"/>
          <w:highlight w:val="none"/>
          <w:lang w:eastAsia="zh-CN"/>
        </w:rPr>
        <w:t>鲜章）</w:t>
      </w:r>
    </w:p>
    <w:p>
      <w:pPr>
        <w:snapToGrid w:val="0"/>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lang w:val="en-US" w:eastAsia="zh-CN"/>
        </w:rPr>
        <w:t>3、</w:t>
      </w:r>
      <w:r>
        <w:rPr>
          <w:rFonts w:hint="eastAsia" w:ascii="宋体" w:hAnsi="宋体"/>
          <w:color w:val="auto"/>
          <w:sz w:val="24"/>
          <w:szCs w:val="24"/>
          <w:highlight w:val="none"/>
        </w:rPr>
        <w:t>竞标函（</w:t>
      </w:r>
      <w:r>
        <w:rPr>
          <w:rFonts w:hint="eastAsia" w:ascii="宋体" w:hAnsi="宋体"/>
          <w:color w:val="auto"/>
          <w:sz w:val="24"/>
          <w:szCs w:val="24"/>
          <w:highlight w:val="none"/>
          <w:lang w:eastAsia="zh-CN"/>
        </w:rPr>
        <w:t>格式</w:t>
      </w:r>
      <w:r>
        <w:rPr>
          <w:rFonts w:hint="eastAsia" w:ascii="宋体" w:hAnsi="宋体"/>
          <w:color w:val="auto"/>
          <w:sz w:val="24"/>
          <w:szCs w:val="24"/>
          <w:highlight w:val="none"/>
        </w:rPr>
        <w:t>）</w:t>
      </w:r>
    </w:p>
    <w:p>
      <w:pPr>
        <w:snapToGrid w:val="0"/>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lang w:val="en-US" w:eastAsia="zh-CN"/>
        </w:rPr>
        <w:t>4</w:t>
      </w:r>
      <w:r>
        <w:rPr>
          <w:rFonts w:hint="eastAsia" w:ascii="宋体" w:hAnsi="宋体"/>
          <w:color w:val="auto"/>
          <w:sz w:val="24"/>
          <w:szCs w:val="24"/>
          <w:highlight w:val="none"/>
        </w:rPr>
        <w:t>、明细报价表（</w:t>
      </w:r>
      <w:r>
        <w:rPr>
          <w:rFonts w:hint="eastAsia" w:ascii="宋体" w:hAnsi="宋体"/>
          <w:color w:val="auto"/>
          <w:sz w:val="24"/>
          <w:szCs w:val="24"/>
          <w:highlight w:val="none"/>
          <w:lang w:eastAsia="zh-CN"/>
        </w:rPr>
        <w:t>格式</w:t>
      </w:r>
      <w:r>
        <w:rPr>
          <w:rFonts w:hint="eastAsia" w:ascii="宋体" w:hAnsi="宋体"/>
          <w:color w:val="auto"/>
          <w:sz w:val="24"/>
          <w:szCs w:val="24"/>
          <w:highlight w:val="none"/>
        </w:rPr>
        <w:t>）</w:t>
      </w:r>
    </w:p>
    <w:p>
      <w:pPr>
        <w:snapToGrid w:val="0"/>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lang w:val="en-US" w:eastAsia="zh-CN"/>
        </w:rPr>
        <w:t>5、展品清单（</w:t>
      </w:r>
      <w:r>
        <w:rPr>
          <w:rFonts w:hint="eastAsia" w:ascii="宋体" w:hAnsi="宋体"/>
          <w:color w:val="auto"/>
          <w:sz w:val="24"/>
          <w:szCs w:val="24"/>
          <w:highlight w:val="none"/>
          <w:lang w:eastAsia="zh-CN"/>
        </w:rPr>
        <w:t>加盖供应</w:t>
      </w:r>
      <w:r>
        <w:rPr>
          <w:rFonts w:hint="eastAsia" w:ascii="宋体" w:hAnsi="宋体"/>
          <w:color w:val="auto"/>
          <w:sz w:val="24"/>
          <w:szCs w:val="24"/>
          <w:highlight w:val="none"/>
          <w:lang w:val="en-US" w:eastAsia="zh-CN"/>
        </w:rPr>
        <w:t>方</w:t>
      </w:r>
      <w:r>
        <w:rPr>
          <w:rFonts w:hint="eastAsia" w:ascii="宋体" w:hAnsi="宋体"/>
          <w:color w:val="auto"/>
          <w:sz w:val="24"/>
          <w:szCs w:val="24"/>
          <w:highlight w:val="none"/>
          <w:lang w:eastAsia="zh-CN"/>
        </w:rPr>
        <w:t>鲜章</w:t>
      </w:r>
      <w:r>
        <w:rPr>
          <w:rFonts w:hint="eastAsia" w:ascii="宋体" w:hAnsi="宋体"/>
          <w:color w:val="auto"/>
          <w:sz w:val="24"/>
          <w:szCs w:val="24"/>
          <w:highlight w:val="none"/>
          <w:lang w:val="en-US" w:eastAsia="zh-CN"/>
        </w:rPr>
        <w:t>）</w:t>
      </w:r>
    </w:p>
    <w:p>
      <w:pPr>
        <w:snapToGrid w:val="0"/>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lang w:val="en-US" w:eastAsia="zh-CN"/>
        </w:rPr>
        <w:t>6</w:t>
      </w:r>
      <w:r>
        <w:rPr>
          <w:rFonts w:hint="eastAsia" w:ascii="宋体" w:hAnsi="宋体"/>
          <w:color w:val="auto"/>
          <w:sz w:val="24"/>
          <w:szCs w:val="24"/>
          <w:highlight w:val="none"/>
        </w:rPr>
        <w:t>、法定代表人身份证明（</w:t>
      </w:r>
      <w:r>
        <w:rPr>
          <w:rFonts w:hint="eastAsia" w:ascii="宋体" w:hAnsi="宋体"/>
          <w:color w:val="auto"/>
          <w:sz w:val="24"/>
          <w:szCs w:val="24"/>
          <w:highlight w:val="none"/>
          <w:lang w:eastAsia="zh-CN"/>
        </w:rPr>
        <w:t>格式</w:t>
      </w:r>
      <w:r>
        <w:rPr>
          <w:rFonts w:hint="eastAsia" w:ascii="宋体" w:hAnsi="宋体"/>
          <w:color w:val="auto"/>
          <w:sz w:val="24"/>
          <w:szCs w:val="24"/>
          <w:highlight w:val="none"/>
        </w:rPr>
        <w:t>）</w:t>
      </w:r>
    </w:p>
    <w:p>
      <w:pPr>
        <w:snapToGrid w:val="0"/>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lang w:val="en-US" w:eastAsia="zh-CN"/>
        </w:rPr>
        <w:t>7</w:t>
      </w:r>
      <w:r>
        <w:rPr>
          <w:rFonts w:hint="eastAsia" w:ascii="宋体" w:hAnsi="宋体"/>
          <w:color w:val="auto"/>
          <w:sz w:val="24"/>
          <w:szCs w:val="24"/>
          <w:highlight w:val="none"/>
        </w:rPr>
        <w:t>、法定代表人授权委托书（</w:t>
      </w:r>
      <w:r>
        <w:rPr>
          <w:rFonts w:hint="eastAsia" w:ascii="宋体" w:hAnsi="宋体"/>
          <w:color w:val="auto"/>
          <w:sz w:val="24"/>
          <w:szCs w:val="24"/>
          <w:highlight w:val="none"/>
          <w:lang w:eastAsia="zh-CN"/>
        </w:rPr>
        <w:t>格式</w:t>
      </w:r>
      <w:r>
        <w:rPr>
          <w:rFonts w:hint="eastAsia" w:ascii="宋体" w:hAnsi="宋体"/>
          <w:color w:val="auto"/>
          <w:sz w:val="24"/>
          <w:szCs w:val="24"/>
          <w:highlight w:val="none"/>
        </w:rPr>
        <w:t>）</w:t>
      </w:r>
    </w:p>
    <w:p>
      <w:pPr>
        <w:snapToGrid w:val="0"/>
        <w:spacing w:line="360" w:lineRule="auto"/>
        <w:ind w:firstLine="480" w:firstLineChars="200"/>
        <w:rPr>
          <w:rFonts w:hint="eastAsia" w:ascii="宋体" w:hAnsi="宋体"/>
          <w:color w:val="000000" w:themeColor="text1"/>
          <w:sz w:val="24"/>
          <w:szCs w:val="24"/>
          <w:highlight w:val="none"/>
          <w14:textFill>
            <w14:solidFill>
              <w14:schemeClr w14:val="tx1"/>
            </w14:solidFill>
          </w14:textFill>
        </w:rPr>
      </w:pPr>
    </w:p>
    <w:p>
      <w:pPr>
        <w:snapToGrid w:val="0"/>
        <w:spacing w:line="360" w:lineRule="auto"/>
        <w:ind w:firstLine="480" w:firstLineChars="200"/>
        <w:rPr>
          <w:rFonts w:hint="eastAsia" w:ascii="宋体" w:hAnsi="宋体"/>
          <w:color w:val="000000" w:themeColor="text1"/>
          <w:sz w:val="24"/>
          <w:szCs w:val="24"/>
          <w:highlight w:val="none"/>
          <w14:textFill>
            <w14:solidFill>
              <w14:schemeClr w14:val="tx1"/>
            </w14:solidFill>
          </w14:textFill>
        </w:rPr>
      </w:pPr>
    </w:p>
    <w:p>
      <w:pPr>
        <w:snapToGrid w:val="0"/>
        <w:spacing w:line="360" w:lineRule="auto"/>
        <w:ind w:firstLine="480" w:firstLineChars="200"/>
        <w:rPr>
          <w:rFonts w:hint="eastAsia" w:ascii="宋体" w:hAnsi="宋体"/>
          <w:color w:val="000000" w:themeColor="text1"/>
          <w:sz w:val="24"/>
          <w:szCs w:val="24"/>
          <w:highlight w:val="none"/>
          <w14:textFill>
            <w14:solidFill>
              <w14:schemeClr w14:val="tx1"/>
            </w14:solidFill>
          </w14:textFill>
        </w:rPr>
      </w:pPr>
    </w:p>
    <w:p>
      <w:pPr>
        <w:snapToGrid w:val="0"/>
        <w:spacing w:line="360" w:lineRule="auto"/>
        <w:ind w:firstLine="480" w:firstLineChars="200"/>
        <w:rPr>
          <w:rFonts w:hint="eastAsia" w:ascii="宋体" w:hAnsi="宋体"/>
          <w:color w:val="000000" w:themeColor="text1"/>
          <w:sz w:val="24"/>
          <w:szCs w:val="24"/>
          <w:highlight w:val="none"/>
          <w14:textFill>
            <w14:solidFill>
              <w14:schemeClr w14:val="tx1"/>
            </w14:solidFill>
          </w14:textFill>
        </w:rPr>
      </w:pPr>
    </w:p>
    <w:p>
      <w:pPr>
        <w:snapToGrid w:val="0"/>
        <w:spacing w:line="360" w:lineRule="auto"/>
        <w:ind w:firstLine="480" w:firstLineChars="200"/>
        <w:rPr>
          <w:rFonts w:hint="eastAsia" w:ascii="宋体" w:hAnsi="宋体"/>
          <w:color w:val="000000" w:themeColor="text1"/>
          <w:sz w:val="24"/>
          <w:szCs w:val="24"/>
          <w:highlight w:val="none"/>
          <w14:textFill>
            <w14:solidFill>
              <w14:schemeClr w14:val="tx1"/>
            </w14:solidFill>
          </w14:textFill>
        </w:rPr>
      </w:pPr>
    </w:p>
    <w:p>
      <w:pPr>
        <w:snapToGrid w:val="0"/>
        <w:spacing w:line="360" w:lineRule="auto"/>
        <w:ind w:firstLine="480" w:firstLineChars="200"/>
        <w:rPr>
          <w:rFonts w:hint="eastAsia" w:ascii="宋体" w:hAnsi="宋体"/>
          <w:color w:val="000000" w:themeColor="text1"/>
          <w:sz w:val="24"/>
          <w:szCs w:val="24"/>
          <w:highlight w:val="none"/>
          <w14:textFill>
            <w14:solidFill>
              <w14:schemeClr w14:val="tx1"/>
            </w14:solidFill>
          </w14:textFill>
        </w:rPr>
      </w:pPr>
    </w:p>
    <w:p>
      <w:pPr>
        <w:snapToGrid w:val="0"/>
        <w:spacing w:line="360" w:lineRule="auto"/>
        <w:ind w:firstLine="480" w:firstLineChars="200"/>
        <w:rPr>
          <w:rFonts w:hint="eastAsia" w:ascii="宋体" w:hAnsi="宋体"/>
          <w:color w:val="000000" w:themeColor="text1"/>
          <w:sz w:val="24"/>
          <w:szCs w:val="24"/>
          <w:highlight w:val="none"/>
          <w14:textFill>
            <w14:solidFill>
              <w14:schemeClr w14:val="tx1"/>
            </w14:solidFill>
          </w14:textFill>
        </w:rPr>
      </w:pPr>
    </w:p>
    <w:p>
      <w:pPr>
        <w:snapToGrid w:val="0"/>
        <w:spacing w:line="360" w:lineRule="auto"/>
        <w:ind w:firstLine="480" w:firstLineChars="200"/>
        <w:rPr>
          <w:rFonts w:hint="eastAsia" w:ascii="宋体" w:hAnsi="宋体"/>
          <w:color w:val="000000" w:themeColor="text1"/>
          <w:sz w:val="24"/>
          <w:szCs w:val="24"/>
          <w:highlight w:val="none"/>
          <w14:textFill>
            <w14:solidFill>
              <w14:schemeClr w14:val="tx1"/>
            </w14:solidFill>
          </w14:textFill>
        </w:rPr>
      </w:pPr>
    </w:p>
    <w:p>
      <w:pPr>
        <w:snapToGrid w:val="0"/>
        <w:spacing w:line="360" w:lineRule="auto"/>
        <w:ind w:firstLine="480" w:firstLineChars="200"/>
        <w:rPr>
          <w:rFonts w:hint="eastAsia" w:ascii="宋体" w:hAnsi="宋体"/>
          <w:color w:val="000000" w:themeColor="text1"/>
          <w:sz w:val="24"/>
          <w:szCs w:val="24"/>
          <w:highlight w:val="none"/>
          <w14:textFill>
            <w14:solidFill>
              <w14:schemeClr w14:val="tx1"/>
            </w14:solidFill>
          </w14:textFill>
        </w:rPr>
      </w:pPr>
    </w:p>
    <w:p>
      <w:pPr>
        <w:snapToGrid w:val="0"/>
        <w:spacing w:line="360" w:lineRule="auto"/>
        <w:ind w:firstLine="480" w:firstLineChars="200"/>
        <w:rPr>
          <w:rFonts w:hint="eastAsia" w:ascii="宋体" w:hAnsi="宋体"/>
          <w:color w:val="000000" w:themeColor="text1"/>
          <w:sz w:val="24"/>
          <w:szCs w:val="24"/>
          <w:highlight w:val="none"/>
          <w14:textFill>
            <w14:solidFill>
              <w14:schemeClr w14:val="tx1"/>
            </w14:solidFill>
          </w14:textFill>
        </w:rPr>
      </w:pPr>
    </w:p>
    <w:p>
      <w:pPr>
        <w:snapToGrid w:val="0"/>
        <w:spacing w:line="360" w:lineRule="auto"/>
        <w:ind w:firstLine="480" w:firstLineChars="200"/>
        <w:rPr>
          <w:rFonts w:hint="eastAsia" w:ascii="宋体" w:hAnsi="宋体"/>
          <w:color w:val="000000" w:themeColor="text1"/>
          <w:sz w:val="24"/>
          <w:szCs w:val="24"/>
          <w:highlight w:val="none"/>
          <w14:textFill>
            <w14:solidFill>
              <w14:schemeClr w14:val="tx1"/>
            </w14:solidFill>
          </w14:textFill>
        </w:rPr>
      </w:pPr>
    </w:p>
    <w:p>
      <w:pPr>
        <w:snapToGrid w:val="0"/>
        <w:spacing w:line="360" w:lineRule="auto"/>
        <w:ind w:firstLine="480" w:firstLineChars="200"/>
        <w:rPr>
          <w:rFonts w:hint="eastAsia" w:ascii="宋体" w:hAnsi="宋体"/>
          <w:color w:val="000000" w:themeColor="text1"/>
          <w:sz w:val="24"/>
          <w:szCs w:val="24"/>
          <w:highlight w:val="none"/>
          <w14:textFill>
            <w14:solidFill>
              <w14:schemeClr w14:val="tx1"/>
            </w14:solidFill>
          </w14:textFill>
        </w:rPr>
      </w:pPr>
    </w:p>
    <w:p>
      <w:pPr>
        <w:snapToGrid w:val="0"/>
        <w:spacing w:line="360" w:lineRule="auto"/>
        <w:ind w:firstLine="480" w:firstLineChars="200"/>
        <w:rPr>
          <w:rFonts w:hint="eastAsia" w:ascii="宋体" w:hAnsi="宋体"/>
          <w:color w:val="000000" w:themeColor="text1"/>
          <w:sz w:val="24"/>
          <w:szCs w:val="24"/>
          <w:highlight w:val="none"/>
          <w14:textFill>
            <w14:solidFill>
              <w14:schemeClr w14:val="tx1"/>
            </w14:solidFill>
          </w14:textFill>
        </w:rPr>
      </w:pPr>
    </w:p>
    <w:p>
      <w:pPr>
        <w:snapToGrid w:val="0"/>
        <w:spacing w:line="360" w:lineRule="auto"/>
        <w:ind w:firstLine="480" w:firstLineChars="200"/>
        <w:rPr>
          <w:rFonts w:hint="eastAsia" w:ascii="宋体" w:hAnsi="宋体"/>
          <w:color w:val="000000" w:themeColor="text1"/>
          <w:sz w:val="24"/>
          <w:szCs w:val="24"/>
          <w:highlight w:val="none"/>
          <w14:textFill>
            <w14:solidFill>
              <w14:schemeClr w14:val="tx1"/>
            </w14:solidFill>
          </w14:textFill>
        </w:rPr>
      </w:pPr>
    </w:p>
    <w:p>
      <w:pPr>
        <w:snapToGrid w:val="0"/>
        <w:spacing w:line="360" w:lineRule="auto"/>
        <w:rPr>
          <w:rFonts w:hint="eastAsia" w:ascii="宋体" w:hAnsi="宋体"/>
          <w:color w:val="000000" w:themeColor="text1"/>
          <w:sz w:val="24"/>
          <w:szCs w:val="24"/>
          <w:highlight w:val="none"/>
          <w14:textFill>
            <w14:solidFill>
              <w14:schemeClr w14:val="tx1"/>
            </w14:solidFill>
          </w14:textFill>
        </w:rPr>
      </w:pPr>
    </w:p>
    <w:p>
      <w:pPr>
        <w:snapToGrid w:val="0"/>
        <w:spacing w:line="360" w:lineRule="auto"/>
        <w:ind w:firstLine="480" w:firstLineChars="200"/>
        <w:rPr>
          <w:rFonts w:hint="eastAsia" w:ascii="宋体" w:hAnsi="宋体"/>
          <w:color w:val="000000" w:themeColor="text1"/>
          <w:sz w:val="24"/>
          <w:szCs w:val="24"/>
          <w:highlight w:val="none"/>
          <w14:textFill>
            <w14:solidFill>
              <w14:schemeClr w14:val="tx1"/>
            </w14:solidFill>
          </w14:textFill>
        </w:rPr>
      </w:pPr>
    </w:p>
    <w:p>
      <w:pPr>
        <w:snapToGrid w:val="0"/>
        <w:spacing w:line="360" w:lineRule="auto"/>
        <w:ind w:firstLine="480" w:firstLineChars="200"/>
        <w:rPr>
          <w:rFonts w:hint="eastAsia" w:ascii="宋体" w:hAnsi="宋体"/>
          <w:color w:val="000000" w:themeColor="text1"/>
          <w:sz w:val="24"/>
          <w:szCs w:val="24"/>
          <w:highlight w:val="none"/>
          <w14:textFill>
            <w14:solidFill>
              <w14:schemeClr w14:val="tx1"/>
            </w14:solidFill>
          </w14:textFill>
        </w:rPr>
      </w:pPr>
    </w:p>
    <w:p>
      <w:pPr>
        <w:snapToGrid w:val="0"/>
        <w:spacing w:line="360" w:lineRule="auto"/>
        <w:ind w:firstLine="480" w:firstLineChars="200"/>
        <w:rPr>
          <w:rFonts w:hint="eastAsia" w:ascii="宋体" w:hAnsi="宋体"/>
          <w:color w:val="000000" w:themeColor="text1"/>
          <w:sz w:val="24"/>
          <w:szCs w:val="24"/>
          <w:highlight w:val="none"/>
          <w14:textFill>
            <w14:solidFill>
              <w14:schemeClr w14:val="tx1"/>
            </w14:solidFill>
          </w14:textFill>
        </w:rPr>
      </w:pPr>
    </w:p>
    <w:p>
      <w:pPr>
        <w:snapToGrid w:val="0"/>
        <w:spacing w:line="360" w:lineRule="auto"/>
        <w:ind w:firstLine="480" w:firstLineChars="200"/>
        <w:rPr>
          <w:rFonts w:hint="eastAsia" w:ascii="宋体" w:hAnsi="宋体"/>
          <w:color w:val="000000" w:themeColor="text1"/>
          <w:sz w:val="24"/>
          <w:szCs w:val="24"/>
          <w:highlight w:val="none"/>
          <w14:textFill>
            <w14:solidFill>
              <w14:schemeClr w14:val="tx1"/>
            </w14:solidFill>
          </w14:textFill>
        </w:rPr>
      </w:pPr>
    </w:p>
    <w:p>
      <w:pPr>
        <w:snapToGrid w:val="0"/>
        <w:spacing w:line="360" w:lineRule="auto"/>
        <w:ind w:firstLine="480" w:firstLineChars="200"/>
        <w:rPr>
          <w:rFonts w:hint="eastAsia" w:ascii="宋体" w:hAnsi="宋体" w:eastAsiaTheme="minorEastAsia"/>
          <w:color w:val="000000" w:themeColor="text1"/>
          <w:sz w:val="24"/>
          <w:szCs w:val="24"/>
          <w:highlight w:val="none"/>
          <w:lang w:eastAsia="zh-CN"/>
          <w14:textFill>
            <w14:solidFill>
              <w14:schemeClr w14:val="tx1"/>
            </w14:solidFill>
          </w14:textFill>
        </w:rPr>
      </w:pPr>
      <w:r>
        <w:rPr>
          <w:rFonts w:hint="eastAsia" w:ascii="宋体" w:hAnsi="宋体"/>
          <w:color w:val="000000" w:themeColor="text1"/>
          <w:sz w:val="24"/>
          <w:szCs w:val="24"/>
          <w:highlight w:val="none"/>
          <w:lang w:eastAsia="zh-CN"/>
          <w14:textFill>
            <w14:solidFill>
              <w14:schemeClr w14:val="tx1"/>
            </w14:solidFill>
          </w14:textFill>
        </w:rPr>
        <w:t>以下为投标响应文件</w:t>
      </w:r>
    </w:p>
    <w:p>
      <w:pPr>
        <w:rPr>
          <w:rFonts w:hint="eastAsia"/>
          <w:highlight w:val="none"/>
        </w:rPr>
      </w:pPr>
      <w:bookmarkStart w:id="29" w:name="_Toc211393808"/>
    </w:p>
    <w:p>
      <w:pPr>
        <w:rPr>
          <w:rFonts w:hint="eastAsia"/>
          <w:highlight w:val="none"/>
        </w:rPr>
      </w:pPr>
    </w:p>
    <w:p>
      <w:pPr>
        <w:snapToGrid w:val="0"/>
        <w:spacing w:line="360" w:lineRule="auto"/>
        <w:rPr>
          <w:rFonts w:hint="eastAsia" w:ascii="宋体" w:hAnsi="宋体"/>
          <w:b/>
          <w:bCs/>
          <w:color w:val="000000" w:themeColor="text1"/>
          <w:sz w:val="24"/>
          <w:szCs w:val="24"/>
          <w:highlight w:val="none"/>
          <w14:textFill>
            <w14:solidFill>
              <w14:schemeClr w14:val="tx1"/>
            </w14:solidFill>
          </w14:textFill>
        </w:rPr>
      </w:pPr>
      <w:r>
        <w:rPr>
          <w:rFonts w:hint="eastAsia" w:ascii="宋体" w:hAnsi="宋体"/>
          <w:b/>
          <w:bCs/>
          <w:color w:val="000000" w:themeColor="text1"/>
          <w:sz w:val="24"/>
          <w:szCs w:val="24"/>
          <w:highlight w:val="none"/>
          <w:lang w:eastAsia="zh-CN"/>
          <w14:textFill>
            <w14:solidFill>
              <w14:schemeClr w14:val="tx1"/>
            </w14:solidFill>
          </w14:textFill>
        </w:rPr>
        <w:t>一</w:t>
      </w:r>
      <w:r>
        <w:rPr>
          <w:rFonts w:hint="eastAsia" w:ascii="宋体" w:hAnsi="宋体"/>
          <w:b/>
          <w:bCs/>
          <w:color w:val="000000" w:themeColor="text1"/>
          <w:sz w:val="24"/>
          <w:szCs w:val="24"/>
          <w:highlight w:val="none"/>
          <w14:textFill>
            <w14:solidFill>
              <w14:schemeClr w14:val="tx1"/>
            </w14:solidFill>
          </w14:textFill>
        </w:rPr>
        <w:t>、供应</w:t>
      </w:r>
      <w:r>
        <w:rPr>
          <w:rFonts w:hint="eastAsia" w:ascii="宋体" w:hAnsi="宋体"/>
          <w:b/>
          <w:bCs/>
          <w:color w:val="000000" w:themeColor="text1"/>
          <w:sz w:val="24"/>
          <w:szCs w:val="24"/>
          <w:highlight w:val="none"/>
          <w:lang w:val="en-US" w:eastAsia="zh-CN"/>
          <w14:textFill>
            <w14:solidFill>
              <w14:schemeClr w14:val="tx1"/>
            </w14:solidFill>
          </w14:textFill>
        </w:rPr>
        <w:t>方</w:t>
      </w:r>
      <w:r>
        <w:rPr>
          <w:rFonts w:hint="eastAsia" w:ascii="宋体" w:hAnsi="宋体"/>
          <w:b/>
          <w:bCs/>
          <w:color w:val="000000" w:themeColor="text1"/>
          <w:sz w:val="24"/>
          <w:szCs w:val="24"/>
          <w:highlight w:val="none"/>
          <w14:textFill>
            <w14:solidFill>
              <w14:schemeClr w14:val="tx1"/>
            </w14:solidFill>
          </w14:textFill>
        </w:rPr>
        <w:t>概况</w:t>
      </w:r>
      <w:r>
        <w:rPr>
          <w:rFonts w:hint="eastAsia" w:ascii="宋体" w:hAnsi="宋体"/>
          <w:b/>
          <w:bCs/>
          <w:color w:val="000000" w:themeColor="text1"/>
          <w:sz w:val="24"/>
          <w:szCs w:val="24"/>
          <w:highlight w:val="none"/>
          <w:lang w:eastAsia="zh-CN"/>
          <w14:textFill>
            <w14:solidFill>
              <w14:schemeClr w14:val="tx1"/>
            </w14:solidFill>
          </w14:textFill>
        </w:rPr>
        <w:t>（格式、内容自拟，</w:t>
      </w:r>
      <w:r>
        <w:rPr>
          <w:rFonts w:hint="eastAsia" w:ascii="宋体" w:hAnsi="宋体"/>
          <w:b/>
          <w:bCs/>
          <w:color w:val="auto"/>
          <w:sz w:val="24"/>
          <w:szCs w:val="24"/>
          <w:highlight w:val="none"/>
          <w:lang w:eastAsia="zh-CN"/>
        </w:rPr>
        <w:t>加盖供应</w:t>
      </w:r>
      <w:r>
        <w:rPr>
          <w:rFonts w:hint="eastAsia" w:ascii="宋体" w:hAnsi="宋体"/>
          <w:b/>
          <w:bCs/>
          <w:color w:val="auto"/>
          <w:sz w:val="24"/>
          <w:szCs w:val="24"/>
          <w:highlight w:val="none"/>
          <w:lang w:val="en-US" w:eastAsia="zh-CN"/>
        </w:rPr>
        <w:t>方</w:t>
      </w:r>
      <w:r>
        <w:rPr>
          <w:rFonts w:hint="eastAsia" w:ascii="宋体" w:hAnsi="宋体"/>
          <w:b/>
          <w:bCs/>
          <w:color w:val="auto"/>
          <w:sz w:val="24"/>
          <w:szCs w:val="24"/>
          <w:highlight w:val="none"/>
          <w:lang w:eastAsia="zh-CN"/>
        </w:rPr>
        <w:t>鲜章）</w:t>
      </w:r>
    </w:p>
    <w:p>
      <w:pPr>
        <w:snapToGrid w:val="0"/>
        <w:spacing w:line="360" w:lineRule="auto"/>
        <w:ind w:firstLine="480" w:firstLineChars="200"/>
        <w:rPr>
          <w:rFonts w:hint="eastAsia" w:ascii="宋体" w:hAnsi="宋体"/>
          <w:color w:val="000000" w:themeColor="text1"/>
          <w:sz w:val="24"/>
          <w:szCs w:val="24"/>
          <w:highlight w:val="none"/>
          <w:lang w:eastAsia="zh-CN"/>
          <w14:textFill>
            <w14:solidFill>
              <w14:schemeClr w14:val="tx1"/>
            </w14:solidFill>
          </w14:textFill>
        </w:rPr>
      </w:pPr>
    </w:p>
    <w:p>
      <w:pPr>
        <w:rPr>
          <w:rFonts w:hint="eastAsia" w:ascii="宋体" w:hAnsi="宋体"/>
          <w:color w:val="000000" w:themeColor="text1"/>
          <w:sz w:val="24"/>
          <w:szCs w:val="24"/>
          <w:highlight w:val="none"/>
          <w:lang w:eastAsia="zh-CN"/>
          <w14:textFill>
            <w14:solidFill>
              <w14:schemeClr w14:val="tx1"/>
            </w14:solidFill>
          </w14:textFill>
        </w:rPr>
      </w:pPr>
      <w:r>
        <w:rPr>
          <w:rFonts w:hint="eastAsia" w:ascii="宋体" w:hAnsi="宋体"/>
          <w:color w:val="000000" w:themeColor="text1"/>
          <w:sz w:val="24"/>
          <w:szCs w:val="24"/>
          <w:highlight w:val="none"/>
          <w:lang w:eastAsia="zh-CN"/>
          <w14:textFill>
            <w14:solidFill>
              <w14:schemeClr w14:val="tx1"/>
            </w14:solidFill>
          </w14:textFill>
        </w:rPr>
        <w:br w:type="page"/>
      </w:r>
    </w:p>
    <w:p>
      <w:pPr>
        <w:pStyle w:val="4"/>
        <w:rPr>
          <w:rFonts w:hint="eastAsia"/>
          <w:highlight w:val="none"/>
          <w:lang w:eastAsia="zh-CN"/>
        </w:rPr>
      </w:pPr>
      <w:r>
        <w:rPr>
          <w:rFonts w:hint="eastAsia" w:ascii="宋体" w:hAnsi="宋体"/>
          <w:color w:val="auto"/>
          <w:sz w:val="24"/>
          <w:szCs w:val="24"/>
          <w:highlight w:val="none"/>
          <w:lang w:eastAsia="zh-CN"/>
        </w:rPr>
        <w:t>二、营业执照或者法人证书（复印件加盖供应</w:t>
      </w:r>
      <w:r>
        <w:rPr>
          <w:rFonts w:hint="eastAsia" w:ascii="宋体" w:hAnsi="宋体"/>
          <w:color w:val="auto"/>
          <w:sz w:val="24"/>
          <w:szCs w:val="24"/>
          <w:highlight w:val="none"/>
          <w:lang w:val="en-US" w:eastAsia="zh-CN"/>
        </w:rPr>
        <w:t>方</w:t>
      </w:r>
      <w:r>
        <w:rPr>
          <w:rFonts w:hint="eastAsia" w:ascii="宋体" w:hAnsi="宋体"/>
          <w:color w:val="auto"/>
          <w:sz w:val="24"/>
          <w:szCs w:val="24"/>
          <w:highlight w:val="none"/>
          <w:lang w:eastAsia="zh-CN"/>
        </w:rPr>
        <w:t>鲜章）</w:t>
      </w:r>
    </w:p>
    <w:p>
      <w:pPr>
        <w:snapToGrid w:val="0"/>
        <w:spacing w:line="360" w:lineRule="auto"/>
        <w:ind w:firstLine="560" w:firstLineChars="200"/>
        <w:rPr>
          <w:rFonts w:hint="eastAsia"/>
          <w:highlight w:val="none"/>
          <w:lang w:eastAsia="zh-CN"/>
        </w:rPr>
      </w:pPr>
    </w:p>
    <w:p>
      <w:pPr>
        <w:rPr>
          <w:rFonts w:hint="eastAsia" w:ascii="宋体" w:hAnsi="宋体"/>
          <w:color w:val="000000" w:themeColor="text1"/>
          <w:sz w:val="24"/>
          <w:szCs w:val="24"/>
          <w:highlight w:val="none"/>
          <w:lang w:eastAsia="zh-CN"/>
          <w14:textFill>
            <w14:solidFill>
              <w14:schemeClr w14:val="tx1"/>
            </w14:solidFill>
          </w14:textFill>
        </w:rPr>
      </w:pPr>
      <w:r>
        <w:rPr>
          <w:rFonts w:hint="eastAsia" w:ascii="宋体" w:hAnsi="宋体"/>
          <w:color w:val="000000" w:themeColor="text1"/>
          <w:sz w:val="24"/>
          <w:szCs w:val="24"/>
          <w:highlight w:val="none"/>
          <w:lang w:eastAsia="zh-CN"/>
          <w14:textFill>
            <w14:solidFill>
              <w14:schemeClr w14:val="tx1"/>
            </w14:solidFill>
          </w14:textFill>
        </w:rPr>
        <w:br w:type="page"/>
      </w:r>
    </w:p>
    <w:p>
      <w:pPr>
        <w:snapToGrid w:val="0"/>
        <w:spacing w:line="360" w:lineRule="auto"/>
        <w:rPr>
          <w:rFonts w:hint="eastAsia" w:ascii="宋体" w:hAnsi="宋体"/>
          <w:b/>
          <w:bCs/>
          <w:color w:val="000000" w:themeColor="text1"/>
          <w:sz w:val="24"/>
          <w:szCs w:val="24"/>
          <w:highlight w:val="none"/>
          <w14:textFill>
            <w14:solidFill>
              <w14:schemeClr w14:val="tx1"/>
            </w14:solidFill>
          </w14:textFill>
        </w:rPr>
      </w:pPr>
      <w:r>
        <w:rPr>
          <w:rFonts w:hint="eastAsia" w:ascii="宋体" w:hAnsi="宋体"/>
          <w:b/>
          <w:bCs/>
          <w:color w:val="000000" w:themeColor="text1"/>
          <w:sz w:val="24"/>
          <w:szCs w:val="24"/>
          <w:highlight w:val="none"/>
          <w:lang w:eastAsia="zh-CN"/>
          <w14:textFill>
            <w14:solidFill>
              <w14:schemeClr w14:val="tx1"/>
            </w14:solidFill>
          </w14:textFill>
        </w:rPr>
        <w:t>三</w:t>
      </w:r>
      <w:r>
        <w:rPr>
          <w:rFonts w:hint="eastAsia" w:ascii="宋体" w:hAnsi="宋体"/>
          <w:b/>
          <w:bCs/>
          <w:color w:val="000000" w:themeColor="text1"/>
          <w:sz w:val="24"/>
          <w:szCs w:val="24"/>
          <w:highlight w:val="none"/>
          <w14:textFill>
            <w14:solidFill>
              <w14:schemeClr w14:val="tx1"/>
            </w14:solidFill>
          </w14:textFill>
        </w:rPr>
        <w:t>、明细报价表（</w:t>
      </w:r>
      <w:r>
        <w:rPr>
          <w:rFonts w:hint="eastAsia" w:ascii="宋体" w:hAnsi="宋体"/>
          <w:b/>
          <w:bCs/>
          <w:color w:val="000000" w:themeColor="text1"/>
          <w:sz w:val="24"/>
          <w:szCs w:val="24"/>
          <w:highlight w:val="none"/>
          <w:lang w:eastAsia="zh-CN"/>
          <w14:textFill>
            <w14:solidFill>
              <w14:schemeClr w14:val="tx1"/>
            </w14:solidFill>
          </w14:textFill>
        </w:rPr>
        <w:t>格式</w:t>
      </w:r>
      <w:r>
        <w:rPr>
          <w:rFonts w:hint="eastAsia" w:ascii="宋体" w:hAnsi="宋体"/>
          <w:b/>
          <w:bCs/>
          <w:color w:val="000000" w:themeColor="text1"/>
          <w:sz w:val="24"/>
          <w:szCs w:val="24"/>
          <w:highlight w:val="none"/>
          <w14:textFill>
            <w14:solidFill>
              <w14:schemeClr w14:val="tx1"/>
            </w14:solidFill>
          </w14:textFill>
        </w:rPr>
        <w:t>）</w:t>
      </w:r>
      <w:bookmarkEnd w:id="29"/>
    </w:p>
    <w:p>
      <w:pPr>
        <w:spacing w:line="360" w:lineRule="auto"/>
        <w:jc w:val="center"/>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明细报价表</w:t>
      </w:r>
    </w:p>
    <w:p>
      <w:pPr>
        <w:spacing w:line="360" w:lineRule="auto"/>
        <w:rPr>
          <w:rFonts w:hint="eastAsia"/>
          <w:b/>
          <w:bCs/>
          <w:color w:val="000000" w:themeColor="text1"/>
          <w:highlight w:val="none"/>
          <w:u w:val="none"/>
          <w14:textFill>
            <w14:solidFill>
              <w14:schemeClr w14:val="tx1"/>
            </w14:solidFill>
          </w14:textFill>
        </w:rPr>
      </w:pPr>
      <w:r>
        <w:rPr>
          <w:rFonts w:hint="eastAsia"/>
          <w:color w:val="000000" w:themeColor="text1"/>
          <w:sz w:val="24"/>
          <w:highlight w:val="none"/>
          <w14:textFill>
            <w14:solidFill>
              <w14:schemeClr w14:val="tx1"/>
            </w14:solidFill>
          </w14:textFill>
        </w:rPr>
        <w:t>项目名称：</w:t>
      </w:r>
      <w:r>
        <w:rPr>
          <w:rFonts w:hint="eastAsia" w:ascii="宋体" w:hAnsi="宋体"/>
          <w:color w:val="000000" w:themeColor="text1"/>
          <w:sz w:val="24"/>
          <w:szCs w:val="24"/>
          <w:highlight w:val="none"/>
          <w:u w:val="none"/>
          <w:lang w:eastAsia="zh-CN"/>
          <w14:textFill>
            <w14:solidFill>
              <w14:schemeClr w14:val="tx1"/>
            </w14:solidFill>
          </w14:textFill>
        </w:rPr>
        <w:t>《</w:t>
      </w:r>
      <w:r>
        <w:rPr>
          <w:rFonts w:hint="eastAsia" w:ascii="宋体" w:hAnsi="宋体"/>
          <w:color w:val="000000" w:themeColor="text1"/>
          <w:sz w:val="24"/>
          <w:szCs w:val="24"/>
          <w:highlight w:val="none"/>
          <w:u w:val="none"/>
          <w:lang w:val="en-US" w:eastAsia="zh-CN"/>
          <w14:textFill>
            <w14:solidFill>
              <w14:schemeClr w14:val="tx1"/>
            </w14:solidFill>
          </w14:textFill>
        </w:rPr>
        <w:t>铜为鉴 以照行：黑龙江省博物馆藏宋金铜镜展</w:t>
      </w:r>
      <w:r>
        <w:rPr>
          <w:rFonts w:hint="eastAsia" w:ascii="宋体" w:hAnsi="宋体"/>
          <w:color w:val="000000" w:themeColor="text1"/>
          <w:sz w:val="24"/>
          <w:szCs w:val="24"/>
          <w:highlight w:val="none"/>
          <w:u w:val="none"/>
          <w:lang w:eastAsia="zh-CN"/>
          <w14:textFill>
            <w14:solidFill>
              <w14:schemeClr w14:val="tx1"/>
            </w14:solidFill>
          </w14:textFill>
        </w:rPr>
        <w:t>》借展</w:t>
      </w:r>
    </w:p>
    <w:tbl>
      <w:tblPr>
        <w:tblStyle w:val="10"/>
        <w:tblW w:w="982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1305"/>
        <w:gridCol w:w="4096"/>
        <w:gridCol w:w="972"/>
        <w:gridCol w:w="875"/>
        <w:gridCol w:w="949"/>
        <w:gridCol w:w="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13" w:hRule="atLeast"/>
          <w:jc w:val="center"/>
        </w:trPr>
        <w:tc>
          <w:tcPr>
            <w:tcW w:w="754" w:type="dxa"/>
            <w:vAlign w:val="center"/>
          </w:tcPr>
          <w:p>
            <w:pPr>
              <w:spacing w:line="360" w:lineRule="auto"/>
              <w:jc w:val="center"/>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序号</w:t>
            </w:r>
          </w:p>
        </w:tc>
        <w:tc>
          <w:tcPr>
            <w:tcW w:w="1305" w:type="dxa"/>
            <w:vAlign w:val="center"/>
          </w:tcPr>
          <w:p>
            <w:pPr>
              <w:spacing w:line="360" w:lineRule="auto"/>
              <w:jc w:val="center"/>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项目名称</w:t>
            </w:r>
          </w:p>
        </w:tc>
        <w:tc>
          <w:tcPr>
            <w:tcW w:w="4096" w:type="dxa"/>
            <w:vAlign w:val="center"/>
          </w:tcPr>
          <w:p>
            <w:pPr>
              <w:spacing w:line="360" w:lineRule="auto"/>
              <w:jc w:val="center"/>
              <w:rPr>
                <w:rFonts w:hint="eastAsia" w:eastAsiaTheme="minorEastAsia"/>
                <w:color w:val="000000" w:themeColor="text1"/>
                <w:sz w:val="24"/>
                <w:highlight w:val="none"/>
                <w:lang w:eastAsia="zh-CN"/>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内容</w:t>
            </w:r>
          </w:p>
        </w:tc>
        <w:tc>
          <w:tcPr>
            <w:tcW w:w="972" w:type="dxa"/>
            <w:vAlign w:val="center"/>
          </w:tcPr>
          <w:p>
            <w:pPr>
              <w:spacing w:line="360" w:lineRule="auto"/>
              <w:jc w:val="center"/>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数量</w:t>
            </w:r>
          </w:p>
        </w:tc>
        <w:tc>
          <w:tcPr>
            <w:tcW w:w="875" w:type="dxa"/>
            <w:vAlign w:val="center"/>
          </w:tcPr>
          <w:p>
            <w:pPr>
              <w:spacing w:line="360" w:lineRule="auto"/>
              <w:jc w:val="center"/>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单价</w:t>
            </w:r>
          </w:p>
        </w:tc>
        <w:tc>
          <w:tcPr>
            <w:tcW w:w="949" w:type="dxa"/>
            <w:vAlign w:val="center"/>
          </w:tcPr>
          <w:p>
            <w:pPr>
              <w:spacing w:line="360" w:lineRule="auto"/>
              <w:jc w:val="center"/>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合计</w:t>
            </w:r>
          </w:p>
        </w:tc>
        <w:tc>
          <w:tcPr>
            <w:tcW w:w="875" w:type="dxa"/>
            <w:vAlign w:val="center"/>
          </w:tcPr>
          <w:p>
            <w:pPr>
              <w:spacing w:line="360" w:lineRule="auto"/>
              <w:jc w:val="center"/>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6" w:hRule="atLeast"/>
          <w:jc w:val="center"/>
        </w:trPr>
        <w:tc>
          <w:tcPr>
            <w:tcW w:w="754" w:type="dxa"/>
            <w:vAlign w:val="center"/>
          </w:tcPr>
          <w:p>
            <w:pPr>
              <w:spacing w:line="360" w:lineRule="auto"/>
              <w:jc w:val="center"/>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1</w:t>
            </w:r>
          </w:p>
        </w:tc>
        <w:tc>
          <w:tcPr>
            <w:tcW w:w="1305" w:type="dxa"/>
            <w:vAlign w:val="center"/>
          </w:tcPr>
          <w:p>
            <w:pPr>
              <w:spacing w:line="360" w:lineRule="auto"/>
              <w:jc w:val="center"/>
              <w:rPr>
                <w:rFonts w:hint="eastAsia" w:eastAsiaTheme="minorEastAsia"/>
                <w:color w:val="000000" w:themeColor="text1"/>
                <w:sz w:val="24"/>
                <w:highlight w:val="none"/>
                <w:lang w:val="en-US" w:eastAsia="zh-CN"/>
                <w14:textFill>
                  <w14:solidFill>
                    <w14:schemeClr w14:val="tx1"/>
                  </w14:solidFill>
                </w14:textFill>
              </w:rPr>
            </w:pPr>
          </w:p>
        </w:tc>
        <w:tc>
          <w:tcPr>
            <w:tcW w:w="4096" w:type="dxa"/>
            <w:vAlign w:val="top"/>
          </w:tcPr>
          <w:p>
            <w:pPr>
              <w:spacing w:line="360" w:lineRule="auto"/>
              <w:rPr>
                <w:rFonts w:hint="default" w:eastAsiaTheme="minorEastAsia"/>
                <w:color w:val="000000" w:themeColor="text1"/>
                <w:sz w:val="24"/>
                <w:highlight w:val="none"/>
                <w:lang w:val="en-US" w:eastAsia="zh-CN"/>
                <w14:textFill>
                  <w14:solidFill>
                    <w14:schemeClr w14:val="tx1"/>
                  </w14:solidFill>
                </w14:textFill>
              </w:rPr>
            </w:pPr>
          </w:p>
        </w:tc>
        <w:tc>
          <w:tcPr>
            <w:tcW w:w="972" w:type="dxa"/>
            <w:vAlign w:val="center"/>
          </w:tcPr>
          <w:p>
            <w:pPr>
              <w:spacing w:line="360" w:lineRule="auto"/>
              <w:jc w:val="center"/>
              <w:rPr>
                <w:rFonts w:hint="eastAsia" w:eastAsiaTheme="minorEastAsia"/>
                <w:color w:val="000000" w:themeColor="text1"/>
                <w:sz w:val="24"/>
                <w:highlight w:val="none"/>
                <w:lang w:val="en-US" w:eastAsia="zh-CN"/>
                <w14:textFill>
                  <w14:solidFill>
                    <w14:schemeClr w14:val="tx1"/>
                  </w14:solidFill>
                </w14:textFill>
              </w:rPr>
            </w:pPr>
          </w:p>
        </w:tc>
        <w:tc>
          <w:tcPr>
            <w:tcW w:w="875" w:type="dxa"/>
            <w:vAlign w:val="center"/>
          </w:tcPr>
          <w:p>
            <w:pPr>
              <w:spacing w:line="360" w:lineRule="auto"/>
              <w:jc w:val="center"/>
              <w:rPr>
                <w:rFonts w:hint="default" w:eastAsiaTheme="minorEastAsia"/>
                <w:color w:val="000000" w:themeColor="text1"/>
                <w:sz w:val="24"/>
                <w:highlight w:val="none"/>
                <w:lang w:val="en-US" w:eastAsia="zh-CN"/>
                <w14:textFill>
                  <w14:solidFill>
                    <w14:schemeClr w14:val="tx1"/>
                  </w14:solidFill>
                </w14:textFill>
              </w:rPr>
            </w:pPr>
          </w:p>
        </w:tc>
        <w:tc>
          <w:tcPr>
            <w:tcW w:w="949" w:type="dxa"/>
            <w:vAlign w:val="center"/>
          </w:tcPr>
          <w:p>
            <w:pPr>
              <w:spacing w:line="360" w:lineRule="auto"/>
              <w:jc w:val="center"/>
              <w:rPr>
                <w:rFonts w:hint="default" w:eastAsiaTheme="minorEastAsia"/>
                <w:color w:val="000000" w:themeColor="text1"/>
                <w:sz w:val="24"/>
                <w:highlight w:val="none"/>
                <w:lang w:val="en-US" w:eastAsia="zh-CN"/>
                <w14:textFill>
                  <w14:solidFill>
                    <w14:schemeClr w14:val="tx1"/>
                  </w14:solidFill>
                </w14:textFill>
              </w:rPr>
            </w:pPr>
          </w:p>
        </w:tc>
        <w:tc>
          <w:tcPr>
            <w:tcW w:w="875" w:type="dxa"/>
            <w:vAlign w:val="center"/>
          </w:tcPr>
          <w:p>
            <w:pPr>
              <w:spacing w:line="360" w:lineRule="auto"/>
              <w:jc w:val="center"/>
              <w:rPr>
                <w:rFonts w:hint="eastAsia"/>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8" w:hRule="atLeast"/>
          <w:jc w:val="center"/>
        </w:trPr>
        <w:tc>
          <w:tcPr>
            <w:tcW w:w="754" w:type="dxa"/>
            <w:vMerge w:val="restart"/>
            <w:vAlign w:val="center"/>
          </w:tcPr>
          <w:p>
            <w:pPr>
              <w:spacing w:line="360" w:lineRule="auto"/>
              <w:jc w:val="center"/>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2</w:t>
            </w:r>
          </w:p>
        </w:tc>
        <w:tc>
          <w:tcPr>
            <w:tcW w:w="1305" w:type="dxa"/>
            <w:vMerge w:val="restart"/>
            <w:vAlign w:val="center"/>
          </w:tcPr>
          <w:p>
            <w:pPr>
              <w:spacing w:line="360" w:lineRule="auto"/>
              <w:jc w:val="center"/>
              <w:rPr>
                <w:rFonts w:hint="eastAsia"/>
                <w:color w:val="000000" w:themeColor="text1"/>
                <w:sz w:val="24"/>
                <w:highlight w:val="none"/>
                <w:lang w:val="en-US" w:eastAsia="zh-CN"/>
                <w14:textFill>
                  <w14:solidFill>
                    <w14:schemeClr w14:val="tx1"/>
                  </w14:solidFill>
                </w14:textFill>
              </w:rPr>
            </w:pPr>
          </w:p>
        </w:tc>
        <w:tc>
          <w:tcPr>
            <w:tcW w:w="4096" w:type="dxa"/>
            <w:vAlign w:val="top"/>
          </w:tcPr>
          <w:p>
            <w:pPr>
              <w:spacing w:line="360" w:lineRule="auto"/>
              <w:rPr>
                <w:rFonts w:hint="eastAsia"/>
                <w:color w:val="000000" w:themeColor="text1"/>
                <w:sz w:val="24"/>
                <w:highlight w:val="none"/>
                <w:lang w:val="en-US" w:eastAsia="zh-CN"/>
                <w14:textFill>
                  <w14:solidFill>
                    <w14:schemeClr w14:val="tx1"/>
                  </w14:solidFill>
                </w14:textFill>
              </w:rPr>
            </w:pPr>
          </w:p>
        </w:tc>
        <w:tc>
          <w:tcPr>
            <w:tcW w:w="972" w:type="dxa"/>
            <w:vAlign w:val="center"/>
          </w:tcPr>
          <w:p>
            <w:pPr>
              <w:spacing w:line="360" w:lineRule="auto"/>
              <w:jc w:val="center"/>
              <w:rPr>
                <w:rFonts w:hint="eastAsia"/>
                <w:color w:val="000000" w:themeColor="text1"/>
                <w:sz w:val="24"/>
                <w:highlight w:val="none"/>
                <w14:textFill>
                  <w14:solidFill>
                    <w14:schemeClr w14:val="tx1"/>
                  </w14:solidFill>
                </w14:textFill>
              </w:rPr>
            </w:pPr>
          </w:p>
        </w:tc>
        <w:tc>
          <w:tcPr>
            <w:tcW w:w="875" w:type="dxa"/>
            <w:vAlign w:val="center"/>
          </w:tcPr>
          <w:p>
            <w:pPr>
              <w:spacing w:line="360" w:lineRule="auto"/>
              <w:jc w:val="center"/>
              <w:rPr>
                <w:rFonts w:hint="default" w:eastAsiaTheme="minorEastAsia"/>
                <w:color w:val="000000" w:themeColor="text1"/>
                <w:sz w:val="24"/>
                <w:highlight w:val="none"/>
                <w:lang w:val="en-US" w:eastAsia="zh-CN"/>
                <w14:textFill>
                  <w14:solidFill>
                    <w14:schemeClr w14:val="tx1"/>
                  </w14:solidFill>
                </w14:textFill>
              </w:rPr>
            </w:pPr>
          </w:p>
        </w:tc>
        <w:tc>
          <w:tcPr>
            <w:tcW w:w="949" w:type="dxa"/>
            <w:vMerge w:val="restart"/>
            <w:vAlign w:val="center"/>
          </w:tcPr>
          <w:p>
            <w:pPr>
              <w:spacing w:line="360" w:lineRule="auto"/>
              <w:jc w:val="center"/>
              <w:rPr>
                <w:rFonts w:hint="eastAsia" w:eastAsiaTheme="minorEastAsia"/>
                <w:color w:val="000000" w:themeColor="text1"/>
                <w:sz w:val="24"/>
                <w:highlight w:val="none"/>
                <w:lang w:val="en-US" w:eastAsia="zh-CN"/>
                <w14:textFill>
                  <w14:solidFill>
                    <w14:schemeClr w14:val="tx1"/>
                  </w14:solidFill>
                </w14:textFill>
              </w:rPr>
            </w:pPr>
          </w:p>
        </w:tc>
        <w:tc>
          <w:tcPr>
            <w:tcW w:w="875" w:type="dxa"/>
            <w:vAlign w:val="center"/>
          </w:tcPr>
          <w:p>
            <w:pPr>
              <w:spacing w:line="360" w:lineRule="auto"/>
              <w:jc w:val="center"/>
              <w:rPr>
                <w:rFonts w:hint="eastAsia"/>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8" w:hRule="atLeast"/>
          <w:jc w:val="center"/>
        </w:trPr>
        <w:tc>
          <w:tcPr>
            <w:tcW w:w="754" w:type="dxa"/>
            <w:vMerge w:val="continue"/>
            <w:vAlign w:val="center"/>
          </w:tcPr>
          <w:p>
            <w:pPr>
              <w:spacing w:line="360" w:lineRule="auto"/>
              <w:jc w:val="center"/>
              <w:rPr>
                <w:rFonts w:hint="eastAsia"/>
                <w:color w:val="000000" w:themeColor="text1"/>
                <w:sz w:val="24"/>
                <w:highlight w:val="none"/>
                <w:lang w:val="en-US" w:eastAsia="zh-CN"/>
                <w14:textFill>
                  <w14:solidFill>
                    <w14:schemeClr w14:val="tx1"/>
                  </w14:solidFill>
                </w14:textFill>
              </w:rPr>
            </w:pPr>
          </w:p>
        </w:tc>
        <w:tc>
          <w:tcPr>
            <w:tcW w:w="1305" w:type="dxa"/>
            <w:vMerge w:val="continue"/>
            <w:vAlign w:val="center"/>
          </w:tcPr>
          <w:p>
            <w:pPr>
              <w:spacing w:line="360" w:lineRule="auto"/>
              <w:jc w:val="center"/>
              <w:rPr>
                <w:rFonts w:hint="eastAsia"/>
                <w:color w:val="000000" w:themeColor="text1"/>
                <w:sz w:val="24"/>
                <w:highlight w:val="none"/>
                <w:lang w:val="en-US" w:eastAsia="zh-CN"/>
                <w14:textFill>
                  <w14:solidFill>
                    <w14:schemeClr w14:val="tx1"/>
                  </w14:solidFill>
                </w14:textFill>
              </w:rPr>
            </w:pPr>
          </w:p>
        </w:tc>
        <w:tc>
          <w:tcPr>
            <w:tcW w:w="4096" w:type="dxa"/>
            <w:vAlign w:val="top"/>
          </w:tcPr>
          <w:p>
            <w:pPr>
              <w:spacing w:line="360" w:lineRule="auto"/>
              <w:rPr>
                <w:rFonts w:hint="eastAsia"/>
                <w:color w:val="000000" w:themeColor="text1"/>
                <w:sz w:val="24"/>
                <w:highlight w:val="none"/>
                <w:lang w:val="en-US" w:eastAsia="zh-CN"/>
                <w14:textFill>
                  <w14:solidFill>
                    <w14:schemeClr w14:val="tx1"/>
                  </w14:solidFill>
                </w14:textFill>
              </w:rPr>
            </w:pPr>
          </w:p>
        </w:tc>
        <w:tc>
          <w:tcPr>
            <w:tcW w:w="972" w:type="dxa"/>
            <w:vAlign w:val="center"/>
          </w:tcPr>
          <w:p>
            <w:pPr>
              <w:spacing w:line="360" w:lineRule="auto"/>
              <w:jc w:val="center"/>
              <w:rPr>
                <w:rFonts w:hint="eastAsia"/>
                <w:color w:val="000000" w:themeColor="text1"/>
                <w:sz w:val="24"/>
                <w:highlight w:val="none"/>
                <w14:textFill>
                  <w14:solidFill>
                    <w14:schemeClr w14:val="tx1"/>
                  </w14:solidFill>
                </w14:textFill>
              </w:rPr>
            </w:pPr>
          </w:p>
        </w:tc>
        <w:tc>
          <w:tcPr>
            <w:tcW w:w="875" w:type="dxa"/>
            <w:vAlign w:val="center"/>
          </w:tcPr>
          <w:p>
            <w:pPr>
              <w:spacing w:line="360" w:lineRule="auto"/>
              <w:jc w:val="center"/>
              <w:rPr>
                <w:rFonts w:hint="default" w:eastAsiaTheme="minorEastAsia"/>
                <w:color w:val="000000" w:themeColor="text1"/>
                <w:sz w:val="24"/>
                <w:highlight w:val="none"/>
                <w:lang w:val="en-US" w:eastAsia="zh-CN"/>
                <w14:textFill>
                  <w14:solidFill>
                    <w14:schemeClr w14:val="tx1"/>
                  </w14:solidFill>
                </w14:textFill>
              </w:rPr>
            </w:pPr>
          </w:p>
        </w:tc>
        <w:tc>
          <w:tcPr>
            <w:tcW w:w="949" w:type="dxa"/>
            <w:vMerge w:val="continue"/>
            <w:vAlign w:val="center"/>
          </w:tcPr>
          <w:p>
            <w:pPr>
              <w:spacing w:line="360" w:lineRule="auto"/>
              <w:jc w:val="center"/>
              <w:rPr>
                <w:rFonts w:hint="eastAsia"/>
                <w:color w:val="000000" w:themeColor="text1"/>
                <w:sz w:val="24"/>
                <w:highlight w:val="none"/>
                <w14:textFill>
                  <w14:solidFill>
                    <w14:schemeClr w14:val="tx1"/>
                  </w14:solidFill>
                </w14:textFill>
              </w:rPr>
            </w:pPr>
          </w:p>
        </w:tc>
        <w:tc>
          <w:tcPr>
            <w:tcW w:w="875" w:type="dxa"/>
            <w:vAlign w:val="center"/>
          </w:tcPr>
          <w:p>
            <w:pPr>
              <w:spacing w:line="360" w:lineRule="auto"/>
              <w:jc w:val="center"/>
              <w:rPr>
                <w:rFonts w:hint="eastAsia"/>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6" w:hRule="atLeast"/>
          <w:jc w:val="center"/>
        </w:trPr>
        <w:tc>
          <w:tcPr>
            <w:tcW w:w="754" w:type="dxa"/>
            <w:vAlign w:val="center"/>
          </w:tcPr>
          <w:p>
            <w:pPr>
              <w:spacing w:line="360" w:lineRule="auto"/>
              <w:jc w:val="center"/>
              <w:rPr>
                <w:rFonts w:hint="eastAsia" w:asciiTheme="minorHAnsi" w:hAnsiTheme="minorHAnsi" w:eastAsiaTheme="minorEastAsia" w:cstheme="minorBidi"/>
                <w:color w:val="000000" w:themeColor="text1"/>
                <w:kern w:val="2"/>
                <w:sz w:val="24"/>
                <w:szCs w:val="22"/>
                <w:highlight w:val="none"/>
                <w:lang w:val="en-US" w:eastAsia="zh-CN" w:bidi="ar-SA"/>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3</w:t>
            </w:r>
          </w:p>
        </w:tc>
        <w:tc>
          <w:tcPr>
            <w:tcW w:w="1305" w:type="dxa"/>
            <w:vAlign w:val="center"/>
          </w:tcPr>
          <w:p>
            <w:pPr>
              <w:spacing w:line="360" w:lineRule="auto"/>
              <w:jc w:val="center"/>
              <w:rPr>
                <w:rFonts w:hint="default" w:asciiTheme="minorHAnsi" w:hAnsiTheme="minorHAnsi" w:eastAsiaTheme="minorEastAsia" w:cstheme="minorBidi"/>
                <w:color w:val="000000" w:themeColor="text1"/>
                <w:kern w:val="2"/>
                <w:sz w:val="24"/>
                <w:szCs w:val="22"/>
                <w:highlight w:val="none"/>
                <w:lang w:val="en-US" w:eastAsia="zh-CN" w:bidi="ar-SA"/>
                <w14:textFill>
                  <w14:solidFill>
                    <w14:schemeClr w14:val="tx1"/>
                  </w14:solidFill>
                </w14:textFill>
              </w:rPr>
            </w:pPr>
          </w:p>
        </w:tc>
        <w:tc>
          <w:tcPr>
            <w:tcW w:w="4096" w:type="dxa"/>
            <w:vAlign w:val="top"/>
          </w:tcPr>
          <w:p>
            <w:pPr>
              <w:spacing w:line="360" w:lineRule="auto"/>
              <w:rPr>
                <w:rFonts w:hint="eastAsia" w:asciiTheme="minorHAnsi" w:hAnsiTheme="minorHAnsi" w:eastAsiaTheme="minorEastAsia" w:cstheme="minorBidi"/>
                <w:color w:val="000000" w:themeColor="text1"/>
                <w:kern w:val="2"/>
                <w:sz w:val="24"/>
                <w:szCs w:val="22"/>
                <w:highlight w:val="none"/>
                <w:lang w:val="en-US" w:eastAsia="zh-CN" w:bidi="ar-SA"/>
                <w14:textFill>
                  <w14:solidFill>
                    <w14:schemeClr w14:val="tx1"/>
                  </w14:solidFill>
                </w14:textFill>
              </w:rPr>
            </w:pPr>
          </w:p>
        </w:tc>
        <w:tc>
          <w:tcPr>
            <w:tcW w:w="972" w:type="dxa"/>
            <w:vAlign w:val="center"/>
          </w:tcPr>
          <w:p>
            <w:pPr>
              <w:spacing w:line="360" w:lineRule="auto"/>
              <w:jc w:val="center"/>
              <w:rPr>
                <w:rFonts w:hint="eastAsia"/>
                <w:color w:val="000000" w:themeColor="text1"/>
                <w:sz w:val="24"/>
                <w:highlight w:val="none"/>
                <w14:textFill>
                  <w14:solidFill>
                    <w14:schemeClr w14:val="tx1"/>
                  </w14:solidFill>
                </w14:textFill>
              </w:rPr>
            </w:pPr>
          </w:p>
        </w:tc>
        <w:tc>
          <w:tcPr>
            <w:tcW w:w="875" w:type="dxa"/>
            <w:vAlign w:val="center"/>
          </w:tcPr>
          <w:p>
            <w:pPr>
              <w:spacing w:line="360" w:lineRule="auto"/>
              <w:jc w:val="center"/>
              <w:rPr>
                <w:rFonts w:hint="default" w:eastAsiaTheme="minorEastAsia"/>
                <w:color w:val="000000" w:themeColor="text1"/>
                <w:sz w:val="24"/>
                <w:highlight w:val="none"/>
                <w:lang w:val="en-US" w:eastAsia="zh-CN"/>
                <w14:textFill>
                  <w14:solidFill>
                    <w14:schemeClr w14:val="tx1"/>
                  </w14:solidFill>
                </w14:textFill>
              </w:rPr>
            </w:pPr>
          </w:p>
        </w:tc>
        <w:tc>
          <w:tcPr>
            <w:tcW w:w="949" w:type="dxa"/>
            <w:vAlign w:val="center"/>
          </w:tcPr>
          <w:p>
            <w:pPr>
              <w:spacing w:line="360" w:lineRule="auto"/>
              <w:jc w:val="center"/>
              <w:rPr>
                <w:rFonts w:hint="default" w:eastAsiaTheme="minorEastAsia"/>
                <w:color w:val="000000" w:themeColor="text1"/>
                <w:sz w:val="24"/>
                <w:highlight w:val="none"/>
                <w:lang w:val="en-US" w:eastAsia="zh-CN"/>
                <w14:textFill>
                  <w14:solidFill>
                    <w14:schemeClr w14:val="tx1"/>
                  </w14:solidFill>
                </w14:textFill>
              </w:rPr>
            </w:pPr>
          </w:p>
        </w:tc>
        <w:tc>
          <w:tcPr>
            <w:tcW w:w="875" w:type="dxa"/>
            <w:vAlign w:val="center"/>
          </w:tcPr>
          <w:p>
            <w:pPr>
              <w:spacing w:line="360" w:lineRule="auto"/>
              <w:jc w:val="center"/>
              <w:rPr>
                <w:rFonts w:hint="eastAsia"/>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96" w:hRule="atLeast"/>
          <w:jc w:val="center"/>
        </w:trPr>
        <w:tc>
          <w:tcPr>
            <w:tcW w:w="7127" w:type="dxa"/>
            <w:gridSpan w:val="4"/>
            <w:vAlign w:val="top"/>
          </w:tcPr>
          <w:p>
            <w:pPr>
              <w:spacing w:line="360" w:lineRule="auto"/>
              <w:jc w:val="center"/>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合计</w:t>
            </w:r>
          </w:p>
        </w:tc>
        <w:tc>
          <w:tcPr>
            <w:tcW w:w="2699" w:type="dxa"/>
            <w:gridSpan w:val="3"/>
            <w:vAlign w:val="top"/>
          </w:tcPr>
          <w:p>
            <w:pPr>
              <w:spacing w:line="360" w:lineRule="auto"/>
              <w:jc w:val="center"/>
              <w:rPr>
                <w:rFonts w:hint="default" w:eastAsiaTheme="minorEastAsia"/>
                <w:color w:val="000000" w:themeColor="text1"/>
                <w:sz w:val="24"/>
                <w:highlight w:val="none"/>
                <w:lang w:val="en-US" w:eastAsia="zh-CN"/>
                <w14:textFill>
                  <w14:solidFill>
                    <w14:schemeClr w14:val="tx1"/>
                  </w14:solidFill>
                </w14:textFill>
              </w:rPr>
            </w:pPr>
          </w:p>
        </w:tc>
      </w:tr>
    </w:tbl>
    <w:p>
      <w:pPr>
        <w:spacing w:line="360" w:lineRule="auto"/>
        <w:rPr>
          <w:rFonts w:hint="eastAsia"/>
          <w:color w:val="FF0000"/>
          <w:sz w:val="24"/>
          <w:highlight w:val="none"/>
          <w:lang w:val="en-US" w:eastAsia="zh-CN"/>
        </w:rPr>
      </w:pPr>
    </w:p>
    <w:p>
      <w:pPr>
        <w:spacing w:line="360" w:lineRule="auto"/>
        <w:rPr>
          <w:rFonts w:hint="eastAsia"/>
          <w:color w:val="auto"/>
          <w:sz w:val="24"/>
          <w:highlight w:val="none"/>
          <w:lang w:eastAsia="zh-CN"/>
        </w:rPr>
      </w:pPr>
      <w:r>
        <w:rPr>
          <w:rFonts w:hint="eastAsia"/>
          <w:color w:val="auto"/>
          <w:sz w:val="24"/>
          <w:highlight w:val="none"/>
          <w:lang w:val="en-US" w:eastAsia="zh-CN"/>
        </w:rPr>
        <w:t>黑龙江省博物馆</w:t>
      </w:r>
      <w:r>
        <w:rPr>
          <w:rFonts w:hint="eastAsia"/>
          <w:color w:val="auto"/>
          <w:sz w:val="24"/>
          <w:highlight w:val="none"/>
        </w:rPr>
        <w:t>（盖章）：</w:t>
      </w:r>
      <w:r>
        <w:rPr>
          <w:rFonts w:hint="eastAsia"/>
          <w:color w:val="auto"/>
          <w:sz w:val="24"/>
          <w:highlight w:val="none"/>
          <w:lang w:val="en-US" w:eastAsia="zh-CN"/>
        </w:rPr>
        <w:t xml:space="preserve">                        </w:t>
      </w:r>
      <w:r>
        <w:rPr>
          <w:rFonts w:hint="eastAsia"/>
          <w:color w:val="auto"/>
          <w:sz w:val="24"/>
          <w:highlight w:val="none"/>
        </w:rPr>
        <w:t>授权代表（签字</w:t>
      </w:r>
      <w:r>
        <w:rPr>
          <w:rFonts w:hint="eastAsia"/>
          <w:color w:val="auto"/>
          <w:sz w:val="24"/>
          <w:highlight w:val="none"/>
          <w:lang w:eastAsia="zh-CN"/>
        </w:rPr>
        <w:t>）：</w:t>
      </w:r>
    </w:p>
    <w:p>
      <w:pPr>
        <w:spacing w:line="360" w:lineRule="auto"/>
        <w:ind w:firstLine="6240" w:firstLineChars="2600"/>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年  月   日</w:t>
      </w:r>
    </w:p>
    <w:p>
      <w:pPr>
        <w:rPr>
          <w:rFonts w:hint="eastAsia" w:ascii="宋体" w:hAnsi="宋体"/>
          <w:color w:val="000000" w:themeColor="text1"/>
          <w:sz w:val="24"/>
          <w:szCs w:val="24"/>
          <w:highlight w:val="none"/>
          <w:lang w:val="en-US" w:eastAsia="zh-CN"/>
          <w14:textFill>
            <w14:solidFill>
              <w14:schemeClr w14:val="tx1"/>
            </w14:solidFill>
          </w14:textFill>
        </w:rPr>
      </w:pPr>
      <w:bookmarkStart w:id="30" w:name="_Toc211393809"/>
      <w:bookmarkStart w:id="31" w:name="_Toc12789074"/>
      <w:r>
        <w:rPr>
          <w:rFonts w:hint="eastAsia" w:ascii="宋体" w:hAnsi="宋体"/>
          <w:color w:val="000000" w:themeColor="text1"/>
          <w:sz w:val="24"/>
          <w:szCs w:val="24"/>
          <w:highlight w:val="none"/>
          <w:lang w:val="en-US" w:eastAsia="zh-CN"/>
          <w14:textFill>
            <w14:solidFill>
              <w14:schemeClr w14:val="tx1"/>
            </w14:solidFill>
          </w14:textFill>
        </w:rPr>
        <w:t>(此表为样表，供应商可根据费用情况自行设计。)</w:t>
      </w:r>
    </w:p>
    <w:p>
      <w:pPr>
        <w:rPr>
          <w:rFonts w:hint="eastAsia" w:ascii="宋体" w:hAnsi="宋体"/>
          <w:color w:val="000000" w:themeColor="text1"/>
          <w:sz w:val="24"/>
          <w:szCs w:val="24"/>
          <w:highlight w:val="none"/>
          <w:lang w:eastAsia="zh-CN"/>
          <w14:textFill>
            <w14:solidFill>
              <w14:schemeClr w14:val="tx1"/>
            </w14:solidFill>
          </w14:textFill>
        </w:rPr>
      </w:pPr>
    </w:p>
    <w:p>
      <w:pPr>
        <w:rPr>
          <w:rFonts w:hint="eastAsia" w:ascii="宋体" w:hAnsi="宋体"/>
          <w:color w:val="000000" w:themeColor="text1"/>
          <w:sz w:val="24"/>
          <w:szCs w:val="24"/>
          <w:highlight w:val="none"/>
          <w:lang w:eastAsia="zh-CN"/>
          <w14:textFill>
            <w14:solidFill>
              <w14:schemeClr w14:val="tx1"/>
            </w14:solidFill>
          </w14:textFill>
        </w:rPr>
      </w:pPr>
    </w:p>
    <w:p>
      <w:pPr>
        <w:rPr>
          <w:rFonts w:hint="eastAsia" w:ascii="宋体" w:hAnsi="宋体"/>
          <w:color w:val="000000" w:themeColor="text1"/>
          <w:sz w:val="24"/>
          <w:szCs w:val="24"/>
          <w:highlight w:val="none"/>
          <w:lang w:eastAsia="zh-CN"/>
          <w14:textFill>
            <w14:solidFill>
              <w14:schemeClr w14:val="tx1"/>
            </w14:solidFill>
          </w14:textFill>
        </w:rPr>
      </w:pPr>
    </w:p>
    <w:p>
      <w:pPr>
        <w:rPr>
          <w:rFonts w:hint="eastAsia" w:ascii="宋体" w:hAnsi="宋体"/>
          <w:color w:val="000000" w:themeColor="text1"/>
          <w:sz w:val="24"/>
          <w:szCs w:val="24"/>
          <w:highlight w:val="none"/>
          <w:lang w:eastAsia="zh-CN"/>
          <w14:textFill>
            <w14:solidFill>
              <w14:schemeClr w14:val="tx1"/>
            </w14:solidFill>
          </w14:textFill>
        </w:rPr>
      </w:pPr>
    </w:p>
    <w:p>
      <w:pPr>
        <w:rPr>
          <w:rFonts w:hint="eastAsia" w:ascii="宋体" w:hAnsi="宋体"/>
          <w:color w:val="000000" w:themeColor="text1"/>
          <w:sz w:val="24"/>
          <w:szCs w:val="24"/>
          <w:highlight w:val="none"/>
          <w:lang w:eastAsia="zh-CN"/>
          <w14:textFill>
            <w14:solidFill>
              <w14:schemeClr w14:val="tx1"/>
            </w14:solidFill>
          </w14:textFill>
        </w:rPr>
      </w:pPr>
    </w:p>
    <w:p>
      <w:pPr>
        <w:rPr>
          <w:rFonts w:hint="eastAsia" w:ascii="宋体" w:hAnsi="宋体"/>
          <w:color w:val="000000" w:themeColor="text1"/>
          <w:sz w:val="24"/>
          <w:szCs w:val="24"/>
          <w:highlight w:val="none"/>
          <w:lang w:eastAsia="zh-CN"/>
          <w14:textFill>
            <w14:solidFill>
              <w14:schemeClr w14:val="tx1"/>
            </w14:solidFill>
          </w14:textFill>
        </w:rPr>
      </w:pPr>
    </w:p>
    <w:p>
      <w:pPr>
        <w:rPr>
          <w:rFonts w:hint="eastAsia" w:ascii="宋体" w:hAnsi="宋体"/>
          <w:color w:val="000000" w:themeColor="text1"/>
          <w:sz w:val="24"/>
          <w:szCs w:val="24"/>
          <w:highlight w:val="none"/>
          <w:lang w:eastAsia="zh-CN"/>
          <w14:textFill>
            <w14:solidFill>
              <w14:schemeClr w14:val="tx1"/>
            </w14:solidFill>
          </w14:textFill>
        </w:rPr>
      </w:pPr>
    </w:p>
    <w:p>
      <w:pPr>
        <w:rPr>
          <w:rFonts w:hint="eastAsia" w:ascii="宋体" w:hAnsi="宋体"/>
          <w:color w:val="000000" w:themeColor="text1"/>
          <w:sz w:val="24"/>
          <w:szCs w:val="24"/>
          <w:highlight w:val="none"/>
          <w:lang w:eastAsia="zh-CN"/>
          <w14:textFill>
            <w14:solidFill>
              <w14:schemeClr w14:val="tx1"/>
            </w14:solidFill>
          </w14:textFill>
        </w:rPr>
      </w:pPr>
    </w:p>
    <w:p>
      <w:pPr>
        <w:rPr>
          <w:rFonts w:hint="eastAsia" w:ascii="宋体" w:hAnsi="宋体"/>
          <w:color w:val="000000" w:themeColor="text1"/>
          <w:sz w:val="24"/>
          <w:szCs w:val="24"/>
          <w:highlight w:val="none"/>
          <w:lang w:eastAsia="zh-CN"/>
          <w14:textFill>
            <w14:solidFill>
              <w14:schemeClr w14:val="tx1"/>
            </w14:solidFill>
          </w14:textFill>
        </w:rPr>
      </w:pPr>
    </w:p>
    <w:p>
      <w:pPr>
        <w:rPr>
          <w:rFonts w:hint="eastAsia" w:ascii="宋体" w:hAnsi="宋体"/>
          <w:color w:val="000000" w:themeColor="text1"/>
          <w:sz w:val="24"/>
          <w:szCs w:val="24"/>
          <w:highlight w:val="none"/>
          <w:lang w:eastAsia="zh-CN"/>
          <w14:textFill>
            <w14:solidFill>
              <w14:schemeClr w14:val="tx1"/>
            </w14:solidFill>
          </w14:textFill>
        </w:rPr>
      </w:pPr>
    </w:p>
    <w:p>
      <w:pPr>
        <w:rPr>
          <w:rFonts w:hint="eastAsia" w:ascii="宋体" w:hAnsi="宋体"/>
          <w:color w:val="000000" w:themeColor="text1"/>
          <w:sz w:val="24"/>
          <w:szCs w:val="24"/>
          <w:highlight w:val="none"/>
          <w:lang w:eastAsia="zh-CN"/>
          <w14:textFill>
            <w14:solidFill>
              <w14:schemeClr w14:val="tx1"/>
            </w14:solidFill>
          </w14:textFill>
        </w:rPr>
      </w:pPr>
    </w:p>
    <w:p>
      <w:pPr>
        <w:rPr>
          <w:rFonts w:hint="eastAsia" w:ascii="宋体" w:hAnsi="宋体"/>
          <w:color w:val="000000" w:themeColor="text1"/>
          <w:sz w:val="24"/>
          <w:szCs w:val="24"/>
          <w:highlight w:val="none"/>
          <w:lang w:eastAsia="zh-CN"/>
          <w14:textFill>
            <w14:solidFill>
              <w14:schemeClr w14:val="tx1"/>
            </w14:solidFill>
          </w14:textFill>
        </w:rPr>
      </w:pPr>
    </w:p>
    <w:p>
      <w:pPr>
        <w:rPr>
          <w:rFonts w:hint="eastAsia" w:ascii="宋体" w:hAnsi="宋体"/>
          <w:color w:val="000000" w:themeColor="text1"/>
          <w:sz w:val="24"/>
          <w:szCs w:val="24"/>
          <w:highlight w:val="none"/>
          <w:lang w:eastAsia="zh-CN"/>
          <w14:textFill>
            <w14:solidFill>
              <w14:schemeClr w14:val="tx1"/>
            </w14:solidFill>
          </w14:textFill>
        </w:rPr>
      </w:pPr>
    </w:p>
    <w:p>
      <w:pPr>
        <w:rPr>
          <w:rFonts w:hint="eastAsia" w:ascii="宋体" w:hAnsi="宋体"/>
          <w:color w:val="000000" w:themeColor="text1"/>
          <w:sz w:val="24"/>
          <w:szCs w:val="24"/>
          <w:highlight w:val="none"/>
          <w:lang w:eastAsia="zh-CN"/>
          <w14:textFill>
            <w14:solidFill>
              <w14:schemeClr w14:val="tx1"/>
            </w14:solidFill>
          </w14:textFill>
        </w:rPr>
      </w:pPr>
    </w:p>
    <w:p>
      <w:pPr>
        <w:rPr>
          <w:rFonts w:hint="eastAsia" w:ascii="宋体" w:hAnsi="宋体"/>
          <w:color w:val="000000" w:themeColor="text1"/>
          <w:sz w:val="24"/>
          <w:szCs w:val="24"/>
          <w:highlight w:val="none"/>
          <w:lang w:eastAsia="zh-CN"/>
          <w14:textFill>
            <w14:solidFill>
              <w14:schemeClr w14:val="tx1"/>
            </w14:solidFill>
          </w14:textFill>
        </w:rPr>
      </w:pPr>
    </w:p>
    <w:p>
      <w:pPr>
        <w:rPr>
          <w:rFonts w:hint="eastAsia" w:ascii="宋体" w:hAnsi="宋体"/>
          <w:color w:val="000000" w:themeColor="text1"/>
          <w:sz w:val="24"/>
          <w:szCs w:val="24"/>
          <w:highlight w:val="none"/>
          <w:lang w:eastAsia="zh-CN"/>
          <w14:textFill>
            <w14:solidFill>
              <w14:schemeClr w14:val="tx1"/>
            </w14:solidFill>
          </w14:textFill>
        </w:rPr>
      </w:pPr>
    </w:p>
    <w:p>
      <w:pPr>
        <w:rPr>
          <w:rFonts w:hint="eastAsia" w:ascii="宋体" w:hAnsi="宋体"/>
          <w:color w:val="000000" w:themeColor="text1"/>
          <w:sz w:val="24"/>
          <w:szCs w:val="24"/>
          <w:highlight w:val="none"/>
          <w:lang w:eastAsia="zh-CN"/>
          <w14:textFill>
            <w14:solidFill>
              <w14:schemeClr w14:val="tx1"/>
            </w14:solidFill>
          </w14:textFill>
        </w:rPr>
      </w:pPr>
    </w:p>
    <w:p>
      <w:pPr>
        <w:rPr>
          <w:rFonts w:hint="eastAsia" w:ascii="宋体" w:hAnsi="宋体"/>
          <w:color w:val="000000" w:themeColor="text1"/>
          <w:sz w:val="24"/>
          <w:szCs w:val="24"/>
          <w:highlight w:val="none"/>
          <w:lang w:eastAsia="zh-CN"/>
          <w14:textFill>
            <w14:solidFill>
              <w14:schemeClr w14:val="tx1"/>
            </w14:solidFill>
          </w14:textFill>
        </w:rPr>
      </w:pPr>
    </w:p>
    <w:p>
      <w:pPr>
        <w:snapToGrid w:val="0"/>
        <w:spacing w:line="360" w:lineRule="auto"/>
        <w:rPr>
          <w:rFonts w:hint="eastAsia" w:ascii="宋体" w:hAnsi="宋体"/>
          <w:b/>
          <w:bCs/>
          <w:color w:val="000000" w:themeColor="text1"/>
          <w:sz w:val="24"/>
          <w:szCs w:val="24"/>
          <w:highlight w:val="none"/>
          <w14:textFill>
            <w14:solidFill>
              <w14:schemeClr w14:val="tx1"/>
            </w14:solidFill>
          </w14:textFill>
        </w:rPr>
      </w:pPr>
      <w:r>
        <w:rPr>
          <w:rFonts w:hint="eastAsia" w:ascii="宋体" w:hAnsi="宋体"/>
          <w:b/>
          <w:bCs/>
          <w:color w:val="000000" w:themeColor="text1"/>
          <w:sz w:val="24"/>
          <w:szCs w:val="24"/>
          <w:highlight w:val="none"/>
          <w:lang w:eastAsia="zh-CN"/>
          <w14:textFill>
            <w14:solidFill>
              <w14:schemeClr w14:val="tx1"/>
            </w14:solidFill>
          </w14:textFill>
        </w:rPr>
        <w:t>四</w:t>
      </w:r>
      <w:r>
        <w:rPr>
          <w:rFonts w:hint="eastAsia" w:ascii="宋体" w:hAnsi="宋体"/>
          <w:b/>
          <w:bCs/>
          <w:color w:val="000000" w:themeColor="text1"/>
          <w:sz w:val="24"/>
          <w:szCs w:val="24"/>
          <w:highlight w:val="none"/>
          <w14:textFill>
            <w14:solidFill>
              <w14:schemeClr w14:val="tx1"/>
            </w14:solidFill>
          </w14:textFill>
        </w:rPr>
        <w:t>、竞标函（</w:t>
      </w:r>
      <w:r>
        <w:rPr>
          <w:rFonts w:hint="eastAsia" w:ascii="宋体" w:hAnsi="宋体"/>
          <w:b/>
          <w:bCs/>
          <w:color w:val="000000" w:themeColor="text1"/>
          <w:sz w:val="24"/>
          <w:szCs w:val="24"/>
          <w:highlight w:val="none"/>
          <w:lang w:eastAsia="zh-CN"/>
          <w14:textFill>
            <w14:solidFill>
              <w14:schemeClr w14:val="tx1"/>
            </w14:solidFill>
          </w14:textFill>
        </w:rPr>
        <w:t>格式</w:t>
      </w:r>
      <w:r>
        <w:rPr>
          <w:rFonts w:hint="eastAsia" w:ascii="宋体" w:hAnsi="宋体"/>
          <w:b/>
          <w:bCs/>
          <w:color w:val="000000" w:themeColor="text1"/>
          <w:sz w:val="24"/>
          <w:szCs w:val="24"/>
          <w:highlight w:val="none"/>
          <w14:textFill>
            <w14:solidFill>
              <w14:schemeClr w14:val="tx1"/>
            </w14:solidFill>
          </w14:textFill>
        </w:rPr>
        <w:t>）</w:t>
      </w:r>
    </w:p>
    <w:bookmarkEnd w:id="30"/>
    <w:bookmarkEnd w:id="31"/>
    <w:p>
      <w:pPr>
        <w:snapToGrid w:val="0"/>
        <w:spacing w:line="440" w:lineRule="atLeast"/>
        <w:jc w:val="center"/>
        <w:rPr>
          <w:rFonts w:hint="eastAsia" w:ascii="宋体" w:hAnsi="宋体"/>
          <w:b/>
          <w:color w:val="000000" w:themeColor="text1"/>
          <w:sz w:val="24"/>
          <w:szCs w:val="24"/>
          <w:highlight w:val="none"/>
          <w14:textFill>
            <w14:solidFill>
              <w14:schemeClr w14:val="tx1"/>
            </w14:solidFill>
          </w14:textFill>
        </w:rPr>
      </w:pPr>
      <w:r>
        <w:rPr>
          <w:rFonts w:hint="eastAsia" w:ascii="宋体" w:hAnsi="宋体"/>
          <w:b/>
          <w:color w:val="000000" w:themeColor="text1"/>
          <w:sz w:val="24"/>
          <w:szCs w:val="24"/>
          <w:highlight w:val="none"/>
          <w14:textFill>
            <w14:solidFill>
              <w14:schemeClr w14:val="tx1"/>
            </w14:solidFill>
          </w14:textFill>
        </w:rPr>
        <w:t>竞  标  函</w:t>
      </w:r>
    </w:p>
    <w:p>
      <w:pPr>
        <w:snapToGrid w:val="0"/>
        <w:spacing w:line="360" w:lineRule="auto"/>
        <w:rPr>
          <w:rFonts w:hint="eastAsia" w:ascii="宋体" w:hAnsi="宋体"/>
          <w:color w:val="000000" w:themeColor="text1"/>
          <w:sz w:val="24"/>
          <w:szCs w:val="24"/>
          <w:highlight w:val="none"/>
          <w14:textFill>
            <w14:solidFill>
              <w14:schemeClr w14:val="tx1"/>
            </w14:solidFill>
          </w14:textFill>
        </w:rPr>
      </w:pPr>
    </w:p>
    <w:p>
      <w:pPr>
        <w:snapToGrid w:val="0"/>
        <w:spacing w:line="360" w:lineRule="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lang w:eastAsia="zh-CN"/>
          <w14:textFill>
            <w14:solidFill>
              <w14:schemeClr w14:val="tx1"/>
            </w14:solidFill>
          </w14:textFill>
        </w:rPr>
        <w:t>重庆中国三峡博物馆</w:t>
      </w:r>
      <w:r>
        <w:rPr>
          <w:rFonts w:hint="eastAsia" w:ascii="宋体" w:hAnsi="宋体"/>
          <w:color w:val="000000" w:themeColor="text1"/>
          <w:sz w:val="24"/>
          <w:szCs w:val="24"/>
          <w:highlight w:val="none"/>
          <w14:textFill>
            <w14:solidFill>
              <w14:schemeClr w14:val="tx1"/>
            </w14:solidFill>
          </w14:textFill>
        </w:rPr>
        <w:t>：</w:t>
      </w:r>
    </w:p>
    <w:p>
      <w:pPr>
        <w:snapToGrid w:val="0"/>
        <w:spacing w:line="360" w:lineRule="auto"/>
        <w:ind w:firstLine="720" w:firstLineChars="3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我方收到</w:t>
      </w:r>
      <w:r>
        <w:rPr>
          <w:rFonts w:hint="eastAsia" w:ascii="宋体" w:hAnsi="宋体"/>
          <w:color w:val="000000" w:themeColor="text1"/>
          <w:sz w:val="24"/>
          <w:szCs w:val="24"/>
          <w:highlight w:val="none"/>
          <w:u w:val="single"/>
          <w:lang w:eastAsia="zh-CN"/>
          <w14:textFill>
            <w14:solidFill>
              <w14:schemeClr w14:val="tx1"/>
            </w14:solidFill>
          </w14:textFill>
        </w:rPr>
        <w:t>《</w:t>
      </w:r>
      <w:r>
        <w:rPr>
          <w:rFonts w:hint="eastAsia" w:ascii="宋体" w:hAnsi="宋体"/>
          <w:color w:val="000000" w:themeColor="text1"/>
          <w:sz w:val="24"/>
          <w:szCs w:val="24"/>
          <w:highlight w:val="none"/>
          <w:u w:val="single"/>
          <w:lang w:val="en-US" w:eastAsia="zh-CN"/>
          <w14:textFill>
            <w14:solidFill>
              <w14:schemeClr w14:val="tx1"/>
            </w14:solidFill>
          </w14:textFill>
        </w:rPr>
        <w:t>铜为鉴 以照行：黑龙江省博物馆藏宋金铜镜展</w:t>
      </w:r>
      <w:r>
        <w:rPr>
          <w:rFonts w:hint="eastAsia" w:ascii="宋体" w:hAnsi="宋体"/>
          <w:color w:val="000000" w:themeColor="text1"/>
          <w:sz w:val="24"/>
          <w:szCs w:val="24"/>
          <w:highlight w:val="none"/>
          <w:u w:val="single"/>
          <w:lang w:eastAsia="zh-CN"/>
          <w14:textFill>
            <w14:solidFill>
              <w14:schemeClr w14:val="tx1"/>
            </w14:solidFill>
          </w14:textFill>
        </w:rPr>
        <w:t>》借展</w:t>
      </w:r>
      <w:r>
        <w:rPr>
          <w:rFonts w:hint="eastAsia" w:ascii="宋体" w:hAnsi="宋体"/>
          <w:color w:val="000000" w:themeColor="text1"/>
          <w:sz w:val="24"/>
          <w:szCs w:val="24"/>
          <w:highlight w:val="none"/>
          <w:lang w:eastAsia="zh-CN"/>
          <w14:textFill>
            <w14:solidFill>
              <w14:schemeClr w14:val="tx1"/>
            </w14:solidFill>
          </w14:textFill>
        </w:rPr>
        <w:t>项目</w:t>
      </w:r>
      <w:r>
        <w:rPr>
          <w:rFonts w:hint="eastAsia" w:ascii="宋体" w:hAnsi="宋体"/>
          <w:color w:val="000000" w:themeColor="text1"/>
          <w:sz w:val="24"/>
          <w:szCs w:val="24"/>
          <w:highlight w:val="none"/>
          <w14:textFill>
            <w14:solidFill>
              <w14:schemeClr w14:val="tx1"/>
            </w14:solidFill>
          </w14:textFill>
        </w:rPr>
        <w:t>（单一来源采购项目名称）的单一来源采购文件，经详细研究，决定参加该单一来源采购项目。</w:t>
      </w:r>
    </w:p>
    <w:p>
      <w:pPr>
        <w:snapToGrid w:val="0"/>
        <w:spacing w:line="360" w:lineRule="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1、愿意按照单一来源采购文件中的一切要求，提供</w:t>
      </w:r>
      <w:r>
        <w:rPr>
          <w:rFonts w:hint="eastAsia" w:ascii="宋体" w:hAnsi="宋体"/>
          <w:color w:val="000000" w:themeColor="text1"/>
          <w:sz w:val="24"/>
          <w:szCs w:val="24"/>
          <w:highlight w:val="none"/>
          <w:lang w:eastAsia="zh-CN"/>
          <w14:textFill>
            <w14:solidFill>
              <w14:schemeClr w14:val="tx1"/>
            </w14:solidFill>
          </w14:textFill>
        </w:rPr>
        <w:t>采购</w:t>
      </w:r>
      <w:r>
        <w:rPr>
          <w:rFonts w:hint="eastAsia" w:ascii="宋体" w:hAnsi="宋体"/>
          <w:color w:val="000000" w:themeColor="text1"/>
          <w:sz w:val="24"/>
          <w:szCs w:val="24"/>
          <w:highlight w:val="none"/>
          <w14:textFill>
            <w14:solidFill>
              <w14:schemeClr w14:val="tx1"/>
            </w14:solidFill>
          </w14:textFill>
        </w:rPr>
        <w:t>文件所要求的</w:t>
      </w:r>
      <w:r>
        <w:rPr>
          <w:rFonts w:hint="eastAsia" w:ascii="宋体" w:hAnsi="宋体"/>
          <w:color w:val="000000" w:themeColor="text1"/>
          <w:sz w:val="24"/>
          <w:szCs w:val="24"/>
          <w:highlight w:val="none"/>
          <w:lang w:eastAsia="zh-CN"/>
          <w14:textFill>
            <w14:solidFill>
              <w14:schemeClr w14:val="tx1"/>
            </w14:solidFill>
          </w14:textFill>
        </w:rPr>
        <w:t>借展项目内容</w:t>
      </w:r>
      <w:r>
        <w:rPr>
          <w:rFonts w:hint="eastAsia" w:ascii="宋体" w:hAnsi="宋体"/>
          <w:color w:val="000000" w:themeColor="text1"/>
          <w:sz w:val="24"/>
          <w:szCs w:val="24"/>
          <w:highlight w:val="none"/>
          <w14:textFill>
            <w14:solidFill>
              <w14:schemeClr w14:val="tx1"/>
            </w14:solidFill>
          </w14:textFill>
        </w:rPr>
        <w:t>，竞争总价为人民币大写：</w:t>
      </w:r>
      <w:r>
        <w:rPr>
          <w:rFonts w:hint="eastAsia" w:ascii="宋体" w:hAnsi="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color w:val="000000" w:themeColor="text1"/>
          <w:sz w:val="24"/>
          <w:szCs w:val="24"/>
          <w:highlight w:val="none"/>
          <w:lang w:val="en-US" w:eastAsia="zh-CN"/>
          <w14:textFill>
            <w14:solidFill>
              <w14:schemeClr w14:val="tx1"/>
            </w14:solidFill>
          </w14:textFill>
        </w:rPr>
        <w:t>元</w:t>
      </w:r>
      <w:r>
        <w:rPr>
          <w:rFonts w:hint="eastAsia" w:ascii="宋体" w:hAnsi="宋体"/>
          <w:color w:val="000000" w:themeColor="text1"/>
          <w:sz w:val="24"/>
          <w:szCs w:val="24"/>
          <w:highlight w:val="none"/>
          <w14:textFill>
            <w14:solidFill>
              <w14:schemeClr w14:val="tx1"/>
            </w14:solidFill>
          </w14:textFill>
        </w:rPr>
        <w:t>，人民币小写RMB：</w:t>
      </w:r>
      <w:r>
        <w:rPr>
          <w:rFonts w:hint="eastAsia" w:ascii="宋体" w:hAnsi="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color w:val="000000" w:themeColor="text1"/>
          <w:sz w:val="24"/>
          <w:szCs w:val="24"/>
          <w:highlight w:val="none"/>
          <w:lang w:val="en-US" w:eastAsia="zh-CN"/>
          <w14:textFill>
            <w14:solidFill>
              <w14:schemeClr w14:val="tx1"/>
            </w14:solidFill>
          </w14:textFill>
        </w:rPr>
        <w:t>元</w:t>
      </w:r>
      <w:r>
        <w:rPr>
          <w:rFonts w:hint="eastAsia" w:ascii="宋体" w:hAnsi="宋体"/>
          <w:color w:val="000000" w:themeColor="text1"/>
          <w:sz w:val="24"/>
          <w:szCs w:val="24"/>
          <w:highlight w:val="none"/>
          <w14:textFill>
            <w14:solidFill>
              <w14:schemeClr w14:val="tx1"/>
            </w14:solidFill>
          </w14:textFill>
        </w:rPr>
        <w:t>。</w:t>
      </w:r>
    </w:p>
    <w:p>
      <w:pPr>
        <w:snapToGrid w:val="0"/>
        <w:spacing w:line="360" w:lineRule="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2、我方现提交的响应文件为：响应文件正本</w:t>
      </w:r>
      <w:r>
        <w:rPr>
          <w:rFonts w:hint="eastAsia" w:ascii="宋体" w:hAnsi="宋体"/>
          <w:color w:val="000000" w:themeColor="text1"/>
          <w:sz w:val="24"/>
          <w:szCs w:val="24"/>
          <w:highlight w:val="none"/>
          <w:u w:val="single"/>
          <w:lang w:val="en-US" w:eastAsia="zh-CN"/>
          <w14:textFill>
            <w14:solidFill>
              <w14:schemeClr w14:val="tx1"/>
            </w14:solidFill>
          </w14:textFill>
        </w:rPr>
        <w:t xml:space="preserve"> </w:t>
      </w:r>
      <w:bookmarkStart w:id="32" w:name="_GoBack"/>
      <w:bookmarkEnd w:id="32"/>
      <w:r>
        <w:rPr>
          <w:rFonts w:hint="eastAsia" w:ascii="宋体" w:hAnsi="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份。</w:t>
      </w:r>
    </w:p>
    <w:p>
      <w:pPr>
        <w:snapToGrid w:val="0"/>
        <w:spacing w:line="360" w:lineRule="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3、如果我方响应文件被接受，我方将履行竞争文件中规定的各项要求，按合同约定条款承担我方的责任。</w:t>
      </w:r>
    </w:p>
    <w:p>
      <w:pPr>
        <w:snapToGrid w:val="0"/>
        <w:spacing w:line="360" w:lineRule="auto"/>
        <w:rPr>
          <w:rFonts w:hint="eastAsia" w:ascii="宋体" w:hAnsi="宋体"/>
          <w:color w:val="000000" w:themeColor="text1"/>
          <w:sz w:val="24"/>
          <w:szCs w:val="24"/>
          <w:highlight w:val="none"/>
          <w14:textFill>
            <w14:solidFill>
              <w14:schemeClr w14:val="tx1"/>
            </w14:solidFill>
          </w14:textFill>
        </w:rPr>
      </w:pPr>
    </w:p>
    <w:p>
      <w:pPr>
        <w:snapToGrid w:val="0"/>
        <w:spacing w:line="360" w:lineRule="auto"/>
        <w:rPr>
          <w:rFonts w:hint="eastAsia" w:ascii="宋体" w:hAnsi="宋体"/>
          <w:color w:val="000000" w:themeColor="text1"/>
          <w:sz w:val="24"/>
          <w:szCs w:val="24"/>
          <w:highlight w:val="none"/>
          <w14:textFill>
            <w14:solidFill>
              <w14:schemeClr w14:val="tx1"/>
            </w14:solidFill>
          </w14:textFill>
        </w:rPr>
      </w:pPr>
    </w:p>
    <w:p>
      <w:pPr>
        <w:snapToGrid w:val="0"/>
        <w:spacing w:line="360" w:lineRule="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lang w:val="en-US" w:eastAsia="zh-CN"/>
          <w14:textFill>
            <w14:solidFill>
              <w14:schemeClr w14:val="tx1"/>
            </w14:solidFill>
          </w14:textFill>
        </w:rPr>
        <w:t xml:space="preserve">                                          黑龙江省博物馆</w:t>
      </w:r>
      <w:r>
        <w:rPr>
          <w:rFonts w:hint="eastAsia" w:ascii="宋体" w:hAnsi="宋体"/>
          <w:color w:val="auto"/>
          <w:sz w:val="24"/>
          <w:szCs w:val="24"/>
          <w:highlight w:val="none"/>
        </w:rPr>
        <w:t>（公章）：</w:t>
      </w:r>
    </w:p>
    <w:p>
      <w:pPr>
        <w:snapToGrid w:val="0"/>
        <w:spacing w:line="360" w:lineRule="auto"/>
        <w:rPr>
          <w:rFonts w:hint="eastAsia" w:ascii="宋体" w:hAnsi="宋体"/>
          <w:color w:val="000000" w:themeColor="text1"/>
          <w:sz w:val="24"/>
          <w:szCs w:val="24"/>
          <w:highlight w:val="none"/>
          <w14:textFill>
            <w14:solidFill>
              <w14:schemeClr w14:val="tx1"/>
            </w14:solidFill>
          </w14:textFill>
        </w:rPr>
      </w:pPr>
    </w:p>
    <w:p>
      <w:pPr>
        <w:snapToGrid w:val="0"/>
        <w:spacing w:line="360" w:lineRule="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地址：</w:t>
      </w:r>
    </w:p>
    <w:p>
      <w:pPr>
        <w:snapToGrid w:val="0"/>
        <w:spacing w:line="360" w:lineRule="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 xml:space="preserve">电话：                                             </w:t>
      </w:r>
    </w:p>
    <w:p>
      <w:pPr>
        <w:snapToGrid w:val="0"/>
        <w:spacing w:line="360" w:lineRule="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联系人：</w:t>
      </w:r>
    </w:p>
    <w:p>
      <w:pPr>
        <w:snapToGrid w:val="0"/>
        <w:spacing w:line="360" w:lineRule="auto"/>
        <w:rPr>
          <w:rFonts w:hint="eastAsia" w:ascii="宋体" w:hAnsi="宋体" w:eastAsiaTheme="minorEastAsia"/>
          <w:color w:val="000000" w:themeColor="text1"/>
          <w:sz w:val="24"/>
          <w:szCs w:val="24"/>
          <w:highlight w:val="none"/>
          <w:lang w:val="en-US" w:eastAsia="zh-CN"/>
          <w14:textFill>
            <w14:solidFill>
              <w14:schemeClr w14:val="tx1"/>
            </w14:solidFill>
          </w14:textFill>
        </w:rPr>
      </w:pPr>
      <w:r>
        <w:rPr>
          <w:rFonts w:hint="eastAsia" w:ascii="宋体" w:hAnsi="宋体"/>
          <w:color w:val="000000" w:themeColor="text1"/>
          <w:sz w:val="24"/>
          <w:szCs w:val="24"/>
          <w:highlight w:val="none"/>
          <w:lang w:val="en-US" w:eastAsia="zh-CN"/>
          <w14:textFill>
            <w14:solidFill>
              <w14:schemeClr w14:val="tx1"/>
            </w14:solidFill>
          </w14:textFill>
        </w:rPr>
        <w:t xml:space="preserve"> </w:t>
      </w:r>
    </w:p>
    <w:p>
      <w:pPr>
        <w:snapToGrid w:val="0"/>
        <w:spacing w:line="360" w:lineRule="auto"/>
        <w:rPr>
          <w:rFonts w:hint="eastAsia"/>
          <w:b/>
          <w:color w:val="000000" w:themeColor="text1"/>
          <w:sz w:val="32"/>
          <w:szCs w:val="32"/>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 xml:space="preserve">                                 </w:t>
      </w:r>
      <w:r>
        <w:rPr>
          <w:rFonts w:hint="eastAsia" w:ascii="宋体" w:hAnsi="宋体"/>
          <w:color w:val="000000" w:themeColor="text1"/>
          <w:sz w:val="24"/>
          <w:szCs w:val="24"/>
          <w:highlight w:val="none"/>
          <w:lang w:val="en-US" w:eastAsia="zh-CN"/>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 xml:space="preserve">       年</w:t>
      </w:r>
      <w:r>
        <w:rPr>
          <w:rFonts w:hint="eastAsia" w:ascii="宋体" w:hAnsi="宋体"/>
          <w:color w:val="000000" w:themeColor="text1"/>
          <w:sz w:val="24"/>
          <w:szCs w:val="24"/>
          <w:highlight w:val="none"/>
          <w:lang w:val="en-US" w:eastAsia="zh-CN"/>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月</w:t>
      </w:r>
      <w:r>
        <w:rPr>
          <w:rFonts w:hint="eastAsia" w:ascii="宋体" w:hAnsi="宋体"/>
          <w:color w:val="000000" w:themeColor="text1"/>
          <w:sz w:val="24"/>
          <w:szCs w:val="24"/>
          <w:highlight w:val="none"/>
          <w:lang w:val="en-US" w:eastAsia="zh-CN"/>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日</w:t>
      </w:r>
    </w:p>
    <w:p>
      <w:pPr>
        <w:snapToGrid w:val="0"/>
        <w:spacing w:line="440" w:lineRule="atLeast"/>
        <w:rPr>
          <w:color w:val="000000" w:themeColor="text1"/>
          <w:highlight w:val="none"/>
          <w14:textFill>
            <w14:solidFill>
              <w14:schemeClr w14:val="tx1"/>
            </w14:solidFill>
          </w14:textFill>
        </w:rPr>
      </w:pPr>
    </w:p>
    <w:p>
      <w:pPr>
        <w:snapToGrid w:val="0"/>
        <w:spacing w:line="440" w:lineRule="atLeast"/>
        <w:rPr>
          <w:color w:val="000000" w:themeColor="text1"/>
          <w:highlight w:val="none"/>
          <w14:textFill>
            <w14:solidFill>
              <w14:schemeClr w14:val="tx1"/>
            </w14:solidFill>
          </w14:textFill>
        </w:rPr>
      </w:pPr>
    </w:p>
    <w:p>
      <w:pPr>
        <w:snapToGrid w:val="0"/>
        <w:spacing w:line="440" w:lineRule="atLeast"/>
        <w:rPr>
          <w:color w:val="000000" w:themeColor="text1"/>
          <w:highlight w:val="none"/>
          <w14:textFill>
            <w14:solidFill>
              <w14:schemeClr w14:val="tx1"/>
            </w14:solidFill>
          </w14:textFill>
        </w:rPr>
      </w:pPr>
    </w:p>
    <w:p>
      <w:pPr>
        <w:snapToGrid w:val="0"/>
        <w:spacing w:line="440" w:lineRule="atLeast"/>
        <w:rPr>
          <w:color w:val="000000" w:themeColor="text1"/>
          <w:highlight w:val="none"/>
          <w14:textFill>
            <w14:solidFill>
              <w14:schemeClr w14:val="tx1"/>
            </w14:solidFill>
          </w14:textFill>
        </w:rPr>
      </w:pPr>
    </w:p>
    <w:p>
      <w:pPr>
        <w:snapToGrid w:val="0"/>
        <w:spacing w:line="440" w:lineRule="atLeast"/>
        <w:rPr>
          <w:color w:val="000000" w:themeColor="text1"/>
          <w:highlight w:val="none"/>
          <w14:textFill>
            <w14:solidFill>
              <w14:schemeClr w14:val="tx1"/>
            </w14:solidFill>
          </w14:textFill>
        </w:rPr>
      </w:pPr>
    </w:p>
    <w:p>
      <w:pPr>
        <w:snapToGrid w:val="0"/>
        <w:spacing w:line="440" w:lineRule="atLeast"/>
        <w:rPr>
          <w:color w:val="000000" w:themeColor="text1"/>
          <w:highlight w:val="none"/>
          <w14:textFill>
            <w14:solidFill>
              <w14:schemeClr w14:val="tx1"/>
            </w14:solidFill>
          </w14:textFill>
        </w:rPr>
      </w:pPr>
    </w:p>
    <w:p>
      <w:pPr>
        <w:snapToGrid w:val="0"/>
        <w:spacing w:line="440" w:lineRule="atLeast"/>
        <w:rPr>
          <w:color w:val="000000" w:themeColor="text1"/>
          <w:highlight w:val="none"/>
          <w14:textFill>
            <w14:solidFill>
              <w14:schemeClr w14:val="tx1"/>
            </w14:solidFill>
          </w14:textFill>
        </w:rPr>
      </w:pPr>
    </w:p>
    <w:p>
      <w:pPr>
        <w:snapToGrid w:val="0"/>
        <w:spacing w:line="440" w:lineRule="atLeast"/>
        <w:rPr>
          <w:color w:val="000000" w:themeColor="text1"/>
          <w:highlight w:val="none"/>
          <w14:textFill>
            <w14:solidFill>
              <w14:schemeClr w14:val="tx1"/>
            </w14:solidFill>
          </w14:textFill>
        </w:rPr>
      </w:pPr>
    </w:p>
    <w:p>
      <w:pPr>
        <w:snapToGrid w:val="0"/>
        <w:spacing w:line="440" w:lineRule="atLeast"/>
        <w:rPr>
          <w:color w:val="000000" w:themeColor="text1"/>
          <w:highlight w:val="none"/>
          <w14:textFill>
            <w14:solidFill>
              <w14:schemeClr w14:val="tx1"/>
            </w14:solidFill>
          </w14:textFill>
        </w:rPr>
      </w:pPr>
    </w:p>
    <w:p>
      <w:pPr>
        <w:snapToGrid w:val="0"/>
        <w:spacing w:line="440" w:lineRule="atLeast"/>
        <w:rPr>
          <w:color w:val="000000" w:themeColor="text1"/>
          <w:highlight w:val="none"/>
          <w14:textFill>
            <w14:solidFill>
              <w14:schemeClr w14:val="tx1"/>
            </w14:solidFill>
          </w14:textFill>
        </w:rPr>
      </w:pPr>
    </w:p>
    <w:p>
      <w:pPr>
        <w:snapToGrid w:val="0"/>
        <w:spacing w:line="360" w:lineRule="auto"/>
        <w:rPr>
          <w:rFonts w:hint="eastAsia" w:ascii="宋体" w:hAnsi="宋体"/>
          <w:b/>
          <w:bCs/>
          <w:color w:val="000000" w:themeColor="text1"/>
          <w:sz w:val="24"/>
          <w:szCs w:val="24"/>
          <w:highlight w:val="none"/>
          <w:lang w:eastAsia="zh-CN"/>
          <w14:textFill>
            <w14:solidFill>
              <w14:schemeClr w14:val="tx1"/>
            </w14:solidFill>
          </w14:textFill>
        </w:rPr>
      </w:pPr>
      <w:r>
        <w:rPr>
          <w:rFonts w:hint="eastAsia" w:ascii="宋体" w:hAnsi="宋体"/>
          <w:b/>
          <w:bCs/>
          <w:color w:val="000000" w:themeColor="text1"/>
          <w:sz w:val="24"/>
          <w:szCs w:val="24"/>
          <w:highlight w:val="none"/>
          <w:lang w:eastAsia="zh-CN"/>
          <w14:textFill>
            <w14:solidFill>
              <w14:schemeClr w14:val="tx1"/>
            </w14:solidFill>
          </w14:textFill>
        </w:rPr>
        <w:t>五</w:t>
      </w:r>
      <w:r>
        <w:rPr>
          <w:rFonts w:hint="eastAsia" w:ascii="宋体" w:hAnsi="宋体"/>
          <w:b/>
          <w:bCs/>
          <w:color w:val="000000" w:themeColor="text1"/>
          <w:sz w:val="24"/>
          <w:szCs w:val="24"/>
          <w:highlight w:val="none"/>
          <w14:textFill>
            <w14:solidFill>
              <w14:schemeClr w14:val="tx1"/>
            </w14:solidFill>
          </w14:textFill>
        </w:rPr>
        <w:t>、</w:t>
      </w:r>
      <w:r>
        <w:rPr>
          <w:rFonts w:hint="eastAsia" w:ascii="宋体" w:hAnsi="宋体"/>
          <w:b/>
          <w:bCs/>
          <w:color w:val="000000" w:themeColor="text1"/>
          <w:sz w:val="24"/>
          <w:szCs w:val="24"/>
          <w:highlight w:val="none"/>
          <w:lang w:eastAsia="zh-CN"/>
          <w14:textFill>
            <w14:solidFill>
              <w14:schemeClr w14:val="tx1"/>
            </w14:solidFill>
          </w14:textFill>
        </w:rPr>
        <w:t>展品</w:t>
      </w:r>
      <w:r>
        <w:rPr>
          <w:rFonts w:hint="eastAsia" w:ascii="宋体" w:hAnsi="宋体"/>
          <w:b/>
          <w:bCs/>
          <w:color w:val="000000" w:themeColor="text1"/>
          <w:sz w:val="24"/>
          <w:szCs w:val="24"/>
          <w:highlight w:val="none"/>
          <w:lang w:val="en-US" w:eastAsia="zh-CN"/>
          <w14:textFill>
            <w14:solidFill>
              <w14:schemeClr w14:val="tx1"/>
            </w14:solidFill>
          </w14:textFill>
        </w:rPr>
        <w:t>/版面</w:t>
      </w:r>
      <w:r>
        <w:rPr>
          <w:rFonts w:hint="eastAsia" w:ascii="宋体" w:hAnsi="宋体"/>
          <w:b/>
          <w:bCs/>
          <w:color w:val="000000" w:themeColor="text1"/>
          <w:sz w:val="24"/>
          <w:szCs w:val="24"/>
          <w:highlight w:val="none"/>
          <w:lang w:eastAsia="zh-CN"/>
          <w14:textFill>
            <w14:solidFill>
              <w14:schemeClr w14:val="tx1"/>
            </w14:solidFill>
          </w14:textFill>
        </w:rPr>
        <w:t>清单</w:t>
      </w:r>
      <w:r>
        <w:rPr>
          <w:rFonts w:hint="eastAsia" w:ascii="宋体" w:hAnsi="宋体"/>
          <w:b/>
          <w:bCs/>
          <w:color w:val="auto"/>
          <w:sz w:val="24"/>
          <w:szCs w:val="24"/>
          <w:highlight w:val="none"/>
          <w:lang w:eastAsia="zh-CN"/>
        </w:rPr>
        <w:t>（</w:t>
      </w:r>
      <w:r>
        <w:rPr>
          <w:rFonts w:hint="eastAsia" w:ascii="宋体" w:hAnsi="宋体"/>
          <w:b/>
          <w:bCs/>
          <w:color w:val="auto"/>
          <w:sz w:val="24"/>
          <w:szCs w:val="24"/>
          <w:highlight w:val="none"/>
          <w:lang w:val="en-US" w:eastAsia="zh-CN"/>
        </w:rPr>
        <w:t>每页</w:t>
      </w:r>
      <w:r>
        <w:rPr>
          <w:rFonts w:hint="eastAsia" w:ascii="宋体" w:hAnsi="宋体"/>
          <w:b/>
          <w:bCs/>
          <w:color w:val="auto"/>
          <w:sz w:val="24"/>
          <w:szCs w:val="24"/>
          <w:highlight w:val="none"/>
          <w:lang w:eastAsia="zh-CN"/>
        </w:rPr>
        <w:t>加盖供应</w:t>
      </w:r>
      <w:r>
        <w:rPr>
          <w:rFonts w:hint="eastAsia" w:ascii="宋体" w:hAnsi="宋体"/>
          <w:b/>
          <w:bCs/>
          <w:color w:val="auto"/>
          <w:sz w:val="24"/>
          <w:szCs w:val="24"/>
          <w:highlight w:val="none"/>
          <w:lang w:val="en-US" w:eastAsia="zh-CN"/>
        </w:rPr>
        <w:t>方</w:t>
      </w:r>
      <w:r>
        <w:rPr>
          <w:rFonts w:hint="eastAsia" w:ascii="宋体" w:hAnsi="宋体"/>
          <w:b/>
          <w:bCs/>
          <w:color w:val="auto"/>
          <w:sz w:val="24"/>
          <w:szCs w:val="24"/>
          <w:highlight w:val="none"/>
          <w:lang w:eastAsia="zh-CN"/>
        </w:rPr>
        <w:t>鲜章）</w:t>
      </w:r>
    </w:p>
    <w:p>
      <w:pPr>
        <w:snapToGrid w:val="0"/>
        <w:spacing w:line="360" w:lineRule="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lang w:val="en-US" w:eastAsia="zh-CN"/>
          <w14:textFill>
            <w14:solidFill>
              <w14:schemeClr w14:val="tx1"/>
            </w14:solidFill>
          </w14:textFill>
        </w:rPr>
        <w:t>黑龙江省博物馆出借展品/版面清单</w:t>
      </w:r>
    </w:p>
    <w:p>
      <w:pPr>
        <w:snapToGrid w:val="0"/>
        <w:spacing w:line="440" w:lineRule="atLeast"/>
        <w:rPr>
          <w:color w:val="000000" w:themeColor="text1"/>
          <w:highlight w:val="none"/>
          <w14:textFill>
            <w14:solidFill>
              <w14:schemeClr w14:val="tx1"/>
            </w14:solidFill>
          </w14:textFill>
        </w:rPr>
      </w:pPr>
    </w:p>
    <w:p>
      <w:pPr>
        <w:snapToGrid w:val="0"/>
        <w:spacing w:line="440" w:lineRule="atLeast"/>
        <w:rPr>
          <w:color w:val="000000" w:themeColor="text1"/>
          <w:highlight w:val="none"/>
          <w14:textFill>
            <w14:solidFill>
              <w14:schemeClr w14:val="tx1"/>
            </w14:solidFill>
          </w14:textFill>
        </w:rPr>
      </w:pPr>
    </w:p>
    <w:p>
      <w:pPr>
        <w:snapToGrid w:val="0"/>
        <w:spacing w:line="440" w:lineRule="atLeast"/>
        <w:rPr>
          <w:color w:val="000000" w:themeColor="text1"/>
          <w:highlight w:val="none"/>
          <w14:textFill>
            <w14:solidFill>
              <w14:schemeClr w14:val="tx1"/>
            </w14:solidFill>
          </w14:textFill>
        </w:rPr>
      </w:pPr>
    </w:p>
    <w:p>
      <w:pPr>
        <w:snapToGrid w:val="0"/>
        <w:spacing w:line="440" w:lineRule="atLeast"/>
        <w:rPr>
          <w:color w:val="000000" w:themeColor="text1"/>
          <w:highlight w:val="none"/>
          <w14:textFill>
            <w14:solidFill>
              <w14:schemeClr w14:val="tx1"/>
            </w14:solidFill>
          </w14:textFill>
        </w:rPr>
      </w:pPr>
    </w:p>
    <w:p>
      <w:pPr>
        <w:pStyle w:val="4"/>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pStyle w:val="4"/>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pStyle w:val="4"/>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pStyle w:val="4"/>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pStyle w:val="4"/>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rFonts w:hint="eastAsia" w:ascii="宋体" w:hAnsi="宋体"/>
          <w:color w:val="000000" w:themeColor="text1"/>
          <w:sz w:val="24"/>
          <w:szCs w:val="24"/>
          <w:highlight w:val="none"/>
          <w:lang w:val="en-US" w:eastAsia="zh-CN"/>
          <w14:textFill>
            <w14:solidFill>
              <w14:schemeClr w14:val="tx1"/>
            </w14:solidFill>
          </w14:textFill>
        </w:rPr>
      </w:pPr>
      <w:r>
        <w:rPr>
          <w:rFonts w:hint="eastAsia" w:ascii="宋体" w:hAnsi="宋体"/>
          <w:color w:val="000000" w:themeColor="text1"/>
          <w:sz w:val="24"/>
          <w:szCs w:val="24"/>
          <w:highlight w:val="none"/>
          <w:lang w:val="en-US" w:eastAsia="zh-CN"/>
          <w14:textFill>
            <w14:solidFill>
              <w14:schemeClr w14:val="tx1"/>
            </w14:solidFill>
          </w14:textFill>
        </w:rPr>
        <w:br w:type="page"/>
      </w:r>
    </w:p>
    <w:p>
      <w:pPr>
        <w:snapToGrid w:val="0"/>
        <w:spacing w:line="360" w:lineRule="auto"/>
        <w:rPr>
          <w:rFonts w:hint="eastAsia" w:ascii="宋体" w:hAnsi="宋体"/>
          <w:b/>
          <w:bCs/>
          <w:color w:val="000000" w:themeColor="text1"/>
          <w:sz w:val="24"/>
          <w:szCs w:val="24"/>
          <w:highlight w:val="none"/>
          <w14:textFill>
            <w14:solidFill>
              <w14:schemeClr w14:val="tx1"/>
            </w14:solidFill>
          </w14:textFill>
        </w:rPr>
      </w:pPr>
      <w:r>
        <w:rPr>
          <w:rFonts w:hint="eastAsia" w:ascii="宋体" w:hAnsi="宋体"/>
          <w:b/>
          <w:bCs/>
          <w:color w:val="000000" w:themeColor="text1"/>
          <w:sz w:val="24"/>
          <w:szCs w:val="24"/>
          <w:highlight w:val="none"/>
          <w:lang w:val="en-US" w:eastAsia="zh-CN"/>
          <w14:textFill>
            <w14:solidFill>
              <w14:schemeClr w14:val="tx1"/>
            </w14:solidFill>
          </w14:textFill>
        </w:rPr>
        <w:t>六</w:t>
      </w:r>
      <w:r>
        <w:rPr>
          <w:rFonts w:hint="eastAsia" w:ascii="宋体" w:hAnsi="宋体"/>
          <w:b/>
          <w:bCs/>
          <w:color w:val="000000" w:themeColor="text1"/>
          <w:sz w:val="24"/>
          <w:szCs w:val="24"/>
          <w:highlight w:val="none"/>
          <w14:textFill>
            <w14:solidFill>
              <w14:schemeClr w14:val="tx1"/>
            </w14:solidFill>
          </w14:textFill>
        </w:rPr>
        <w:t>、法定代表人身份证明（</w:t>
      </w:r>
      <w:r>
        <w:rPr>
          <w:rFonts w:hint="eastAsia" w:ascii="宋体" w:hAnsi="宋体"/>
          <w:b/>
          <w:bCs/>
          <w:color w:val="000000" w:themeColor="text1"/>
          <w:sz w:val="24"/>
          <w:szCs w:val="24"/>
          <w:highlight w:val="none"/>
          <w:lang w:eastAsia="zh-CN"/>
          <w14:textFill>
            <w14:solidFill>
              <w14:schemeClr w14:val="tx1"/>
            </w14:solidFill>
          </w14:textFill>
        </w:rPr>
        <w:t>格式</w:t>
      </w:r>
      <w:r>
        <w:rPr>
          <w:rFonts w:hint="eastAsia" w:ascii="宋体" w:hAnsi="宋体"/>
          <w:b/>
          <w:bCs/>
          <w:color w:val="000000" w:themeColor="text1"/>
          <w:sz w:val="24"/>
          <w:szCs w:val="24"/>
          <w:highlight w:val="none"/>
          <w14:textFill>
            <w14:solidFill>
              <w14:schemeClr w14:val="tx1"/>
            </w14:solidFill>
          </w14:textFill>
        </w:rPr>
        <w:t>）</w:t>
      </w:r>
    </w:p>
    <w:p>
      <w:pPr>
        <w:snapToGrid w:val="0"/>
        <w:spacing w:line="360" w:lineRule="auto"/>
        <w:jc w:val="center"/>
        <w:rPr>
          <w:rFonts w:hint="eastAsia" w:ascii="宋体" w:hAnsi="宋体"/>
          <w:b/>
          <w:color w:val="000000" w:themeColor="text1"/>
          <w:sz w:val="24"/>
          <w:szCs w:val="24"/>
          <w:highlight w:val="none"/>
          <w14:textFill>
            <w14:solidFill>
              <w14:schemeClr w14:val="tx1"/>
            </w14:solidFill>
          </w14:textFill>
        </w:rPr>
      </w:pPr>
    </w:p>
    <w:p>
      <w:pPr>
        <w:snapToGrid w:val="0"/>
        <w:spacing w:line="360" w:lineRule="auto"/>
        <w:jc w:val="center"/>
        <w:rPr>
          <w:rFonts w:hint="eastAsia" w:ascii="宋体" w:hAnsi="宋体"/>
          <w:b/>
          <w:color w:val="000000" w:themeColor="text1"/>
          <w:sz w:val="24"/>
          <w:szCs w:val="24"/>
          <w:highlight w:val="none"/>
          <w14:textFill>
            <w14:solidFill>
              <w14:schemeClr w14:val="tx1"/>
            </w14:solidFill>
          </w14:textFill>
        </w:rPr>
      </w:pPr>
      <w:r>
        <w:rPr>
          <w:rFonts w:hint="eastAsia" w:ascii="宋体" w:hAnsi="宋体"/>
          <w:b/>
          <w:color w:val="000000" w:themeColor="text1"/>
          <w:sz w:val="24"/>
          <w:szCs w:val="24"/>
          <w:highlight w:val="none"/>
          <w14:textFill>
            <w14:solidFill>
              <w14:schemeClr w14:val="tx1"/>
            </w14:solidFill>
          </w14:textFill>
        </w:rPr>
        <w:t>法定代表人身份证明书（格式）</w:t>
      </w:r>
    </w:p>
    <w:p>
      <w:pPr>
        <w:snapToGrid w:val="0"/>
        <w:spacing w:line="360" w:lineRule="auto"/>
        <w:rPr>
          <w:rFonts w:hint="eastAsia" w:ascii="宋体" w:hAnsi="宋体"/>
          <w:color w:val="000000" w:themeColor="text1"/>
          <w:sz w:val="24"/>
          <w:szCs w:val="24"/>
          <w:highlight w:val="none"/>
          <w14:textFill>
            <w14:solidFill>
              <w14:schemeClr w14:val="tx1"/>
            </w14:solidFill>
          </w14:textFill>
        </w:rPr>
      </w:pPr>
    </w:p>
    <w:p>
      <w:pPr>
        <w:snapToGrid w:val="0"/>
        <w:spacing w:line="360" w:lineRule="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lang w:val="en-US" w:eastAsia="zh-CN"/>
          <w14:textFill>
            <w14:solidFill>
              <w14:schemeClr w14:val="tx1"/>
            </w14:solidFill>
          </w14:textFill>
        </w:rPr>
        <w:t xml:space="preserve">       </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lang w:val="en-US" w:eastAsia="zh-CN"/>
        </w:rPr>
        <w:t xml:space="preserve"> </w:t>
      </w:r>
      <w:r>
        <w:rPr>
          <w:rFonts w:hint="eastAsia" w:ascii="宋体" w:hAnsi="宋体"/>
          <w:color w:val="000000" w:themeColor="text1"/>
          <w:sz w:val="24"/>
          <w:szCs w:val="24"/>
          <w:highlight w:val="none"/>
          <w14:textFill>
            <w14:solidFill>
              <w14:schemeClr w14:val="tx1"/>
            </w14:solidFill>
          </w14:textFill>
        </w:rPr>
        <w:t>（法定代表人姓名）在</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黑龙江省博物馆</w:t>
      </w:r>
      <w:r>
        <w:rPr>
          <w:rFonts w:hint="eastAsia" w:ascii="宋体" w:hAnsi="宋体"/>
          <w:color w:val="000000" w:themeColor="text1"/>
          <w:sz w:val="24"/>
          <w:szCs w:val="24"/>
          <w:highlight w:val="none"/>
          <w14:textFill>
            <w14:solidFill>
              <w14:schemeClr w14:val="tx1"/>
            </w14:solidFill>
          </w14:textFill>
        </w:rPr>
        <w:t>任</w:t>
      </w:r>
      <w:r>
        <w:rPr>
          <w:rFonts w:hint="eastAsia" w:ascii="宋体" w:hAnsi="宋体"/>
          <w:color w:val="auto"/>
          <w:sz w:val="24"/>
          <w:szCs w:val="24"/>
          <w:highlight w:val="none"/>
          <w:u w:val="single"/>
          <w:lang w:val="en-US" w:eastAsia="zh-CN"/>
        </w:rPr>
        <w:t xml:space="preserve">       </w:t>
      </w:r>
      <w:r>
        <w:rPr>
          <w:rFonts w:hint="eastAsia" w:ascii="宋体" w:hAnsi="宋体"/>
          <w:color w:val="000000" w:themeColor="text1"/>
          <w:sz w:val="24"/>
          <w:szCs w:val="24"/>
          <w:highlight w:val="none"/>
          <w14:textFill>
            <w14:solidFill>
              <w14:schemeClr w14:val="tx1"/>
            </w14:solidFill>
          </w14:textFill>
        </w:rPr>
        <w:t>（职务名称）职务，是</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黑龙江省博物馆</w:t>
      </w:r>
      <w:r>
        <w:rPr>
          <w:rFonts w:hint="eastAsia" w:ascii="宋体" w:hAnsi="宋体"/>
          <w:color w:val="000000" w:themeColor="text1"/>
          <w:sz w:val="24"/>
          <w:szCs w:val="24"/>
          <w:highlight w:val="none"/>
          <w14:textFill>
            <w14:solidFill>
              <w14:schemeClr w14:val="tx1"/>
            </w14:solidFill>
          </w14:textFill>
        </w:rPr>
        <w:t>的法定代表人。</w:t>
      </w:r>
    </w:p>
    <w:p>
      <w:pPr>
        <w:snapToGrid w:val="0"/>
        <w:spacing w:line="360" w:lineRule="auto"/>
        <w:rPr>
          <w:rFonts w:hint="eastAsia" w:ascii="宋体" w:hAnsi="宋体"/>
          <w:color w:val="000000" w:themeColor="text1"/>
          <w:sz w:val="24"/>
          <w:szCs w:val="24"/>
          <w:highlight w:val="none"/>
          <w14:textFill>
            <w14:solidFill>
              <w14:schemeClr w14:val="tx1"/>
            </w14:solidFill>
          </w14:textFill>
        </w:rPr>
      </w:pPr>
    </w:p>
    <w:p>
      <w:pPr>
        <w:snapToGrid w:val="0"/>
        <w:spacing w:line="360" w:lineRule="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特此证明。</w:t>
      </w:r>
    </w:p>
    <w:p>
      <w:pPr>
        <w:snapToGrid w:val="0"/>
        <w:spacing w:line="360" w:lineRule="auto"/>
        <w:rPr>
          <w:rFonts w:hint="eastAsia" w:ascii="宋体" w:hAnsi="宋体"/>
          <w:color w:val="000000" w:themeColor="text1"/>
          <w:sz w:val="24"/>
          <w:szCs w:val="24"/>
          <w:highlight w:val="none"/>
          <w14:textFill>
            <w14:solidFill>
              <w14:schemeClr w14:val="tx1"/>
            </w14:solidFill>
          </w14:textFill>
        </w:rPr>
      </w:pPr>
    </w:p>
    <w:p>
      <w:pPr>
        <w:snapToGrid w:val="0"/>
        <w:spacing w:line="360" w:lineRule="auto"/>
        <w:rPr>
          <w:rFonts w:hint="eastAsia" w:ascii="宋体" w:hAnsi="宋体"/>
          <w:color w:val="000000" w:themeColor="text1"/>
          <w:sz w:val="24"/>
          <w:szCs w:val="24"/>
          <w:highlight w:val="none"/>
          <w14:textFill>
            <w14:solidFill>
              <w14:schemeClr w14:val="tx1"/>
            </w14:solidFill>
          </w14:textFill>
        </w:rPr>
      </w:pPr>
    </w:p>
    <w:p>
      <w:pPr>
        <w:snapToGrid w:val="0"/>
        <w:spacing w:line="360" w:lineRule="auto"/>
        <w:rPr>
          <w:rFonts w:hint="eastAsia" w:ascii="宋体" w:hAnsi="宋体"/>
          <w:color w:val="000000" w:themeColor="text1"/>
          <w:sz w:val="24"/>
          <w:szCs w:val="24"/>
          <w:highlight w:val="none"/>
          <w14:textFill>
            <w14:solidFill>
              <w14:schemeClr w14:val="tx1"/>
            </w14:solidFill>
          </w14:textFill>
        </w:rPr>
      </w:pPr>
    </w:p>
    <w:p>
      <w:pPr>
        <w:snapToGrid w:val="0"/>
        <w:spacing w:line="360" w:lineRule="auto"/>
        <w:rPr>
          <w:rFonts w:hint="eastAsia" w:ascii="宋体" w:hAnsi="宋体"/>
          <w:color w:val="000000" w:themeColor="text1"/>
          <w:sz w:val="24"/>
          <w:szCs w:val="24"/>
          <w:highlight w:val="none"/>
          <w14:textFill>
            <w14:solidFill>
              <w14:schemeClr w14:val="tx1"/>
            </w14:solidFill>
          </w14:textFill>
        </w:rPr>
      </w:pPr>
    </w:p>
    <w:p>
      <w:pPr>
        <w:snapToGrid w:val="0"/>
        <w:spacing w:line="360" w:lineRule="auto"/>
        <w:ind w:firstLine="5760" w:firstLineChars="24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lang w:eastAsia="zh-CN"/>
          <w14:textFill>
            <w14:solidFill>
              <w14:schemeClr w14:val="tx1"/>
            </w14:solidFill>
          </w14:textFill>
        </w:rPr>
        <w:t>单位</w:t>
      </w:r>
      <w:r>
        <w:rPr>
          <w:rFonts w:hint="eastAsia" w:ascii="宋体" w:hAnsi="宋体"/>
          <w:color w:val="000000" w:themeColor="text1"/>
          <w:sz w:val="24"/>
          <w:szCs w:val="24"/>
          <w:highlight w:val="none"/>
          <w14:textFill>
            <w14:solidFill>
              <w14:schemeClr w14:val="tx1"/>
            </w14:solidFill>
          </w14:textFill>
        </w:rPr>
        <w:t>（公章）</w:t>
      </w:r>
    </w:p>
    <w:p>
      <w:pPr>
        <w:pStyle w:val="4"/>
        <w:rPr>
          <w:rFonts w:hint="eastAsia"/>
          <w:highlight w:val="none"/>
        </w:rPr>
      </w:pPr>
    </w:p>
    <w:p>
      <w:pPr>
        <w:snapToGrid w:val="0"/>
        <w:spacing w:line="360" w:lineRule="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 xml:space="preserve">                                          </w:t>
      </w:r>
      <w:r>
        <w:rPr>
          <w:rFonts w:hint="eastAsia" w:ascii="宋体" w:hAnsi="宋体"/>
          <w:color w:val="000000" w:themeColor="text1"/>
          <w:sz w:val="24"/>
          <w:szCs w:val="24"/>
          <w:highlight w:val="none"/>
          <w:lang w:val="en-US" w:eastAsia="zh-CN"/>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年</w:t>
      </w:r>
      <w:r>
        <w:rPr>
          <w:rFonts w:hint="eastAsia" w:ascii="宋体" w:hAnsi="宋体"/>
          <w:color w:val="000000" w:themeColor="text1"/>
          <w:sz w:val="24"/>
          <w:szCs w:val="24"/>
          <w:highlight w:val="none"/>
          <w:lang w:val="en-US" w:eastAsia="zh-CN"/>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月</w:t>
      </w:r>
      <w:r>
        <w:rPr>
          <w:rFonts w:hint="eastAsia" w:ascii="宋体" w:hAnsi="宋体"/>
          <w:color w:val="000000" w:themeColor="text1"/>
          <w:sz w:val="24"/>
          <w:szCs w:val="24"/>
          <w:highlight w:val="none"/>
          <w:lang w:val="en-US" w:eastAsia="zh-CN"/>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日</w:t>
      </w:r>
    </w:p>
    <w:p>
      <w:pPr>
        <w:snapToGrid w:val="0"/>
        <w:spacing w:line="360" w:lineRule="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 xml:space="preserve">                                                </w:t>
      </w:r>
    </w:p>
    <w:p>
      <w:pPr>
        <w:snapToGrid w:val="0"/>
        <w:spacing w:line="360" w:lineRule="auto"/>
        <w:rPr>
          <w:rFonts w:hint="eastAsia" w:ascii="宋体" w:hAnsi="宋体"/>
          <w:color w:val="000000" w:themeColor="text1"/>
          <w:sz w:val="24"/>
          <w:szCs w:val="24"/>
          <w:highlight w:val="none"/>
          <w14:textFill>
            <w14:solidFill>
              <w14:schemeClr w14:val="tx1"/>
            </w14:solidFill>
          </w14:textFill>
        </w:rPr>
      </w:pPr>
    </w:p>
    <w:p>
      <w:pPr>
        <w:snapToGrid w:val="0"/>
        <w:spacing w:line="360" w:lineRule="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附：</w:t>
      </w: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法定代表人身份证复印件</w:t>
      </w:r>
      <w:r>
        <w:rPr>
          <w:rFonts w:hint="eastAsia" w:ascii="宋体" w:hAnsi="宋体"/>
          <w:color w:val="auto"/>
          <w:sz w:val="24"/>
          <w:szCs w:val="24"/>
          <w:highlight w:val="none"/>
        </w:rPr>
        <w:t xml:space="preserve"> </w:t>
      </w:r>
      <w:r>
        <w:rPr>
          <w:rFonts w:hint="eastAsia" w:ascii="宋体" w:hAnsi="宋体"/>
          <w:color w:val="FF0000"/>
          <w:sz w:val="24"/>
          <w:szCs w:val="24"/>
          <w:highlight w:val="none"/>
        </w:rPr>
        <w:t xml:space="preserve"> </w:t>
      </w:r>
      <w:r>
        <w:rPr>
          <w:rFonts w:hint="eastAsia" w:ascii="宋体" w:hAnsi="宋体"/>
          <w:color w:val="000000" w:themeColor="text1"/>
          <w:sz w:val="24"/>
          <w:szCs w:val="24"/>
          <w:highlight w:val="none"/>
          <w14:textFill>
            <w14:solidFill>
              <w14:schemeClr w14:val="tx1"/>
            </w14:solidFill>
          </w14:textFill>
        </w:rPr>
        <w:t xml:space="preserve">         </w:t>
      </w:r>
    </w:p>
    <w:p>
      <w:pPr>
        <w:snapToGrid w:val="0"/>
        <w:spacing w:line="360" w:lineRule="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 xml:space="preserve">            </w:t>
      </w:r>
    </w:p>
    <w:p>
      <w:pPr>
        <w:snapToGrid w:val="0"/>
        <w:spacing w:line="360" w:lineRule="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 xml:space="preserve">            </w:t>
      </w:r>
    </w:p>
    <w:p>
      <w:pPr>
        <w:snapToGrid w:val="0"/>
        <w:spacing w:line="360" w:lineRule="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 xml:space="preserve">          </w:t>
      </w:r>
    </w:p>
    <w:p>
      <w:pPr>
        <w:pStyle w:val="4"/>
        <w:rPr>
          <w:rFonts w:hint="eastAsia" w:ascii="宋体" w:hAnsi="宋体"/>
          <w:color w:val="000000" w:themeColor="text1"/>
          <w:sz w:val="24"/>
          <w:szCs w:val="24"/>
          <w:highlight w:val="none"/>
          <w14:textFill>
            <w14:solidFill>
              <w14:schemeClr w14:val="tx1"/>
            </w14:solidFill>
          </w14:textFill>
        </w:rPr>
      </w:pPr>
    </w:p>
    <w:p>
      <w:pPr>
        <w:rPr>
          <w:rFonts w:hint="eastAsia" w:ascii="宋体" w:hAnsi="宋体"/>
          <w:color w:val="000000" w:themeColor="text1"/>
          <w:sz w:val="24"/>
          <w:szCs w:val="24"/>
          <w:highlight w:val="none"/>
          <w14:textFill>
            <w14:solidFill>
              <w14:schemeClr w14:val="tx1"/>
            </w14:solidFill>
          </w14:textFill>
        </w:rPr>
      </w:pPr>
    </w:p>
    <w:p>
      <w:pPr>
        <w:pStyle w:val="4"/>
        <w:rPr>
          <w:rFonts w:hint="eastAsia" w:ascii="宋体" w:hAnsi="宋体"/>
          <w:color w:val="000000" w:themeColor="text1"/>
          <w:sz w:val="24"/>
          <w:szCs w:val="24"/>
          <w:highlight w:val="none"/>
          <w14:textFill>
            <w14:solidFill>
              <w14:schemeClr w14:val="tx1"/>
            </w14:solidFill>
          </w14:textFill>
        </w:rPr>
      </w:pPr>
    </w:p>
    <w:p>
      <w:pPr>
        <w:rPr>
          <w:rFonts w:hint="eastAsia" w:ascii="宋体" w:hAnsi="宋体"/>
          <w:color w:val="000000" w:themeColor="text1"/>
          <w:sz w:val="24"/>
          <w:szCs w:val="24"/>
          <w:highlight w:val="none"/>
          <w14:textFill>
            <w14:solidFill>
              <w14:schemeClr w14:val="tx1"/>
            </w14:solidFill>
          </w14:textFill>
        </w:rPr>
      </w:pPr>
    </w:p>
    <w:p>
      <w:pPr>
        <w:rPr>
          <w:rFonts w:hint="eastAsia" w:ascii="宋体" w:hAnsi="宋体"/>
          <w:color w:val="000000" w:themeColor="text1"/>
          <w:sz w:val="24"/>
          <w:szCs w:val="24"/>
          <w:highlight w:val="none"/>
          <w:lang w:val="en-US" w:eastAsia="zh-CN"/>
          <w14:textFill>
            <w14:solidFill>
              <w14:schemeClr w14:val="tx1"/>
            </w14:solidFill>
          </w14:textFill>
        </w:rPr>
      </w:pPr>
      <w:r>
        <w:rPr>
          <w:rFonts w:hint="eastAsia" w:ascii="宋体" w:hAnsi="宋体"/>
          <w:color w:val="000000" w:themeColor="text1"/>
          <w:sz w:val="24"/>
          <w:szCs w:val="24"/>
          <w:highlight w:val="none"/>
          <w:lang w:val="en-US" w:eastAsia="zh-CN"/>
          <w14:textFill>
            <w14:solidFill>
              <w14:schemeClr w14:val="tx1"/>
            </w14:solidFill>
          </w14:textFill>
        </w:rPr>
        <w:br w:type="page"/>
      </w:r>
    </w:p>
    <w:p>
      <w:pPr>
        <w:snapToGrid w:val="0"/>
        <w:spacing w:line="440" w:lineRule="atLeast"/>
        <w:rPr>
          <w:rFonts w:hint="eastAsia" w:ascii="宋体" w:hAnsi="宋体"/>
          <w:b/>
          <w:bCs/>
          <w:color w:val="000000" w:themeColor="text1"/>
          <w:sz w:val="24"/>
          <w:szCs w:val="24"/>
          <w:highlight w:val="none"/>
          <w14:textFill>
            <w14:solidFill>
              <w14:schemeClr w14:val="tx1"/>
            </w14:solidFill>
          </w14:textFill>
        </w:rPr>
      </w:pPr>
      <w:r>
        <w:rPr>
          <w:rFonts w:hint="eastAsia" w:ascii="宋体" w:hAnsi="宋体"/>
          <w:b/>
          <w:bCs/>
          <w:color w:val="000000" w:themeColor="text1"/>
          <w:sz w:val="24"/>
          <w:szCs w:val="24"/>
          <w:highlight w:val="none"/>
          <w:lang w:val="en-US" w:eastAsia="zh-CN"/>
          <w14:textFill>
            <w14:solidFill>
              <w14:schemeClr w14:val="tx1"/>
            </w14:solidFill>
          </w14:textFill>
        </w:rPr>
        <w:t>七</w:t>
      </w:r>
      <w:r>
        <w:rPr>
          <w:rFonts w:hint="eastAsia" w:ascii="宋体" w:hAnsi="宋体"/>
          <w:b/>
          <w:bCs/>
          <w:color w:val="000000" w:themeColor="text1"/>
          <w:sz w:val="24"/>
          <w:szCs w:val="24"/>
          <w:highlight w:val="none"/>
          <w14:textFill>
            <w14:solidFill>
              <w14:schemeClr w14:val="tx1"/>
            </w14:solidFill>
          </w14:textFill>
        </w:rPr>
        <w:t>、法定代表人授权委托书（</w:t>
      </w:r>
      <w:r>
        <w:rPr>
          <w:rFonts w:hint="eastAsia" w:ascii="宋体" w:hAnsi="宋体"/>
          <w:b/>
          <w:bCs/>
          <w:color w:val="000000" w:themeColor="text1"/>
          <w:sz w:val="24"/>
          <w:szCs w:val="24"/>
          <w:highlight w:val="none"/>
          <w:lang w:eastAsia="zh-CN"/>
          <w14:textFill>
            <w14:solidFill>
              <w14:schemeClr w14:val="tx1"/>
            </w14:solidFill>
          </w14:textFill>
        </w:rPr>
        <w:t>格式</w:t>
      </w:r>
      <w:r>
        <w:rPr>
          <w:rFonts w:hint="eastAsia" w:ascii="宋体" w:hAnsi="宋体"/>
          <w:b/>
          <w:bCs/>
          <w:color w:val="000000" w:themeColor="text1"/>
          <w:sz w:val="24"/>
          <w:szCs w:val="24"/>
          <w:highlight w:val="none"/>
          <w14:textFill>
            <w14:solidFill>
              <w14:schemeClr w14:val="tx1"/>
            </w14:solidFill>
          </w14:textFill>
        </w:rPr>
        <w:t>）</w:t>
      </w:r>
    </w:p>
    <w:p>
      <w:pPr>
        <w:snapToGrid w:val="0"/>
        <w:spacing w:line="440" w:lineRule="atLeast"/>
        <w:rPr>
          <w:rFonts w:hint="eastAsia" w:ascii="宋体" w:hAnsi="宋体"/>
          <w:color w:val="000000" w:themeColor="text1"/>
          <w:sz w:val="24"/>
          <w:szCs w:val="24"/>
          <w:highlight w:val="none"/>
          <w14:textFill>
            <w14:solidFill>
              <w14:schemeClr w14:val="tx1"/>
            </w14:solidFill>
          </w14:textFill>
        </w:rPr>
      </w:pPr>
    </w:p>
    <w:p>
      <w:pPr>
        <w:snapToGrid w:val="0"/>
        <w:spacing w:line="360" w:lineRule="auto"/>
        <w:jc w:val="center"/>
        <w:rPr>
          <w:rFonts w:hint="eastAsia" w:ascii="宋体" w:hAnsi="宋体"/>
          <w:b/>
          <w:color w:val="000000" w:themeColor="text1"/>
          <w:sz w:val="24"/>
          <w:szCs w:val="24"/>
          <w:highlight w:val="none"/>
          <w14:textFill>
            <w14:solidFill>
              <w14:schemeClr w14:val="tx1"/>
            </w14:solidFill>
          </w14:textFill>
        </w:rPr>
      </w:pPr>
      <w:r>
        <w:rPr>
          <w:rFonts w:hint="eastAsia" w:ascii="宋体" w:hAnsi="宋体"/>
          <w:b/>
          <w:color w:val="000000" w:themeColor="text1"/>
          <w:sz w:val="24"/>
          <w:szCs w:val="24"/>
          <w:highlight w:val="none"/>
          <w14:textFill>
            <w14:solidFill>
              <w14:schemeClr w14:val="tx1"/>
            </w14:solidFill>
          </w14:textFill>
        </w:rPr>
        <w:t>法定代表人授权委托书（格式）</w:t>
      </w:r>
    </w:p>
    <w:p>
      <w:pPr>
        <w:snapToGrid w:val="0"/>
        <w:spacing w:line="360" w:lineRule="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 xml:space="preserve">    </w:t>
      </w:r>
    </w:p>
    <w:p>
      <w:pPr>
        <w:snapToGrid w:val="0"/>
        <w:spacing w:line="360" w:lineRule="auto"/>
        <w:rPr>
          <w:rFonts w:hint="eastAsia" w:ascii="宋体" w:hAnsi="宋体"/>
          <w:color w:val="000000" w:themeColor="text1"/>
          <w:sz w:val="24"/>
          <w:szCs w:val="24"/>
          <w:highlight w:val="none"/>
          <w:u w:val="single"/>
          <w:lang w:eastAsia="zh-CN"/>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项目名称：</w:t>
      </w:r>
      <w:r>
        <w:rPr>
          <w:rFonts w:hint="eastAsia" w:ascii="宋体" w:hAnsi="宋体"/>
          <w:color w:val="000000" w:themeColor="text1"/>
          <w:sz w:val="24"/>
          <w:szCs w:val="24"/>
          <w:highlight w:val="none"/>
          <w:u w:val="single"/>
          <w:lang w:eastAsia="zh-CN"/>
          <w14:textFill>
            <w14:solidFill>
              <w14:schemeClr w14:val="tx1"/>
            </w14:solidFill>
          </w14:textFill>
        </w:rPr>
        <w:t>《</w:t>
      </w:r>
      <w:r>
        <w:rPr>
          <w:rFonts w:hint="eastAsia" w:ascii="宋体" w:hAnsi="宋体"/>
          <w:color w:val="000000" w:themeColor="text1"/>
          <w:sz w:val="24"/>
          <w:szCs w:val="24"/>
          <w:highlight w:val="none"/>
          <w:u w:val="single"/>
          <w:lang w:val="en-US" w:eastAsia="zh-CN"/>
          <w14:textFill>
            <w14:solidFill>
              <w14:schemeClr w14:val="tx1"/>
            </w14:solidFill>
          </w14:textFill>
        </w:rPr>
        <w:t>铜为鉴 以照行：黑龙江省博物馆藏宋金铜镜展</w:t>
      </w:r>
      <w:r>
        <w:rPr>
          <w:rFonts w:hint="eastAsia" w:ascii="宋体" w:hAnsi="宋体"/>
          <w:color w:val="000000" w:themeColor="text1"/>
          <w:sz w:val="24"/>
          <w:szCs w:val="24"/>
          <w:highlight w:val="none"/>
          <w:u w:val="single"/>
          <w:lang w:eastAsia="zh-CN"/>
          <w14:textFill>
            <w14:solidFill>
              <w14:schemeClr w14:val="tx1"/>
            </w14:solidFill>
          </w14:textFill>
        </w:rPr>
        <w:t>》借展</w:t>
      </w:r>
    </w:p>
    <w:p>
      <w:pPr>
        <w:snapToGrid w:val="0"/>
        <w:spacing w:line="360" w:lineRule="auto"/>
        <w:rPr>
          <w:rFonts w:hint="eastAsia" w:ascii="宋体" w:hAnsi="宋体"/>
          <w:color w:val="000000" w:themeColor="text1"/>
          <w:sz w:val="24"/>
          <w:szCs w:val="24"/>
          <w:highlight w:val="none"/>
          <w:lang w:val="en-US" w:eastAsia="zh-CN"/>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致：</w:t>
      </w:r>
      <w:r>
        <w:rPr>
          <w:rFonts w:hint="eastAsia" w:ascii="宋体" w:hAnsi="宋体"/>
          <w:color w:val="000000" w:themeColor="text1"/>
          <w:sz w:val="24"/>
          <w:szCs w:val="24"/>
          <w:highlight w:val="none"/>
          <w:u w:val="single"/>
          <w:lang w:eastAsia="zh-CN"/>
          <w14:textFill>
            <w14:solidFill>
              <w14:schemeClr w14:val="tx1"/>
            </w14:solidFill>
          </w14:textFill>
        </w:rPr>
        <w:t>重庆中国三峡博物馆</w:t>
      </w:r>
      <w:r>
        <w:rPr>
          <w:rFonts w:hint="eastAsia" w:ascii="宋体" w:hAnsi="宋体"/>
          <w:color w:val="000000" w:themeColor="text1"/>
          <w:sz w:val="24"/>
          <w:szCs w:val="24"/>
          <w:highlight w:val="none"/>
          <w:lang w:eastAsia="zh-CN"/>
          <w14:textFill>
            <w14:solidFill>
              <w14:schemeClr w14:val="tx1"/>
            </w14:solidFill>
          </w14:textFill>
        </w:rPr>
        <w:t>：</w:t>
      </w:r>
      <w:r>
        <w:rPr>
          <w:rFonts w:hint="eastAsia" w:ascii="宋体" w:hAnsi="宋体"/>
          <w:color w:val="000000" w:themeColor="text1"/>
          <w:sz w:val="24"/>
          <w:szCs w:val="24"/>
          <w:highlight w:val="none"/>
          <w:lang w:val="en-US" w:eastAsia="zh-CN"/>
          <w14:textFill>
            <w14:solidFill>
              <w14:schemeClr w14:val="tx1"/>
            </w14:solidFill>
          </w14:textFill>
        </w:rPr>
        <w:t xml:space="preserve"> </w:t>
      </w:r>
    </w:p>
    <w:p>
      <w:pPr>
        <w:snapToGrid w:val="0"/>
        <w:spacing w:line="360" w:lineRule="auto"/>
        <w:ind w:firstLine="480" w:firstLineChars="200"/>
        <w:rPr>
          <w:rFonts w:hint="eastAsia" w:ascii="宋体" w:hAnsi="宋体"/>
          <w:color w:val="000000" w:themeColor="text1"/>
          <w:sz w:val="24"/>
          <w:szCs w:val="24"/>
          <w:highlight w:val="none"/>
          <w:lang w:val="en-US" w:eastAsia="zh-CN"/>
          <w14:textFill>
            <w14:solidFill>
              <w14:schemeClr w14:val="tx1"/>
            </w14:solidFill>
          </w14:textFill>
        </w:rPr>
      </w:pPr>
      <w:r>
        <w:rPr>
          <w:rFonts w:hint="eastAsia" w:ascii="宋体" w:hAnsi="宋体"/>
          <w:color w:val="000000" w:themeColor="text1"/>
          <w:sz w:val="24"/>
          <w:szCs w:val="24"/>
          <w:highlight w:val="none"/>
          <w:u w:val="single"/>
          <w:lang w:val="en-US" w:eastAsia="zh-CN"/>
          <w14:textFill>
            <w14:solidFill>
              <w14:schemeClr w14:val="tx1"/>
            </w14:solidFill>
          </w14:textFill>
        </w:rPr>
        <w:t>黑龙江省博物馆</w:t>
      </w:r>
      <w:r>
        <w:rPr>
          <w:rFonts w:hint="eastAsia" w:ascii="宋体" w:hAnsi="宋体"/>
          <w:color w:val="000000" w:themeColor="text1"/>
          <w:sz w:val="24"/>
          <w:szCs w:val="24"/>
          <w:highlight w:val="none"/>
          <w14:textFill>
            <w14:solidFill>
              <w14:schemeClr w14:val="tx1"/>
            </w14:solidFill>
          </w14:textFill>
        </w:rPr>
        <w:t>是中华人民共和国</w:t>
      </w:r>
      <w:r>
        <w:rPr>
          <w:rFonts w:hint="eastAsia" w:ascii="宋体" w:hAnsi="宋体"/>
          <w:color w:val="000000" w:themeColor="text1"/>
          <w:sz w:val="24"/>
          <w:szCs w:val="24"/>
          <w:highlight w:val="none"/>
          <w:lang w:eastAsia="zh-CN"/>
          <w14:textFill>
            <w14:solidFill>
              <w14:schemeClr w14:val="tx1"/>
            </w14:solidFill>
          </w14:textFill>
        </w:rPr>
        <w:t>事业单位，</w:t>
      </w:r>
      <w:r>
        <w:rPr>
          <w:rFonts w:hint="eastAsia" w:ascii="宋体" w:hAnsi="宋体"/>
          <w:color w:val="auto"/>
          <w:sz w:val="24"/>
          <w:szCs w:val="24"/>
          <w:highlight w:val="none"/>
          <w:u w:val="single"/>
          <w:lang w:val="en-US" w:eastAsia="zh-CN"/>
        </w:rPr>
        <w:t xml:space="preserve">       </w:t>
      </w:r>
      <w:r>
        <w:rPr>
          <w:rFonts w:hint="eastAsia" w:ascii="宋体" w:hAnsi="宋体"/>
          <w:color w:val="000000" w:themeColor="text1"/>
          <w:sz w:val="24"/>
          <w:szCs w:val="24"/>
          <w:highlight w:val="none"/>
          <w14:textFill>
            <w14:solidFill>
              <w14:schemeClr w14:val="tx1"/>
            </w14:solidFill>
          </w14:textFill>
        </w:rPr>
        <w:t>（供应</w:t>
      </w:r>
      <w:r>
        <w:rPr>
          <w:rFonts w:hint="eastAsia" w:ascii="宋体" w:hAnsi="宋体"/>
          <w:color w:val="000000" w:themeColor="text1"/>
          <w:sz w:val="24"/>
          <w:szCs w:val="24"/>
          <w:highlight w:val="none"/>
          <w:lang w:val="en-US" w:eastAsia="zh-CN"/>
          <w14:textFill>
            <w14:solidFill>
              <w14:schemeClr w14:val="tx1"/>
            </w14:solidFill>
          </w14:textFill>
        </w:rPr>
        <w:t>方</w:t>
      </w:r>
      <w:r>
        <w:rPr>
          <w:rFonts w:hint="eastAsia" w:ascii="宋体" w:hAnsi="宋体"/>
          <w:color w:val="000000" w:themeColor="text1"/>
          <w:sz w:val="24"/>
          <w:szCs w:val="24"/>
          <w:highlight w:val="none"/>
          <w14:textFill>
            <w14:solidFill>
              <w14:schemeClr w14:val="tx1"/>
            </w14:solidFill>
          </w14:textFill>
        </w:rPr>
        <w:t>法定代表人姓名）特授权</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lang w:val="en-US" w:eastAsia="zh-CN"/>
        </w:rPr>
        <w:t xml:space="preserve"> </w:t>
      </w:r>
      <w:r>
        <w:rPr>
          <w:rFonts w:hint="eastAsia" w:ascii="宋体" w:hAnsi="宋体"/>
          <w:color w:val="auto"/>
          <w:sz w:val="24"/>
          <w:szCs w:val="24"/>
          <w:highlight w:val="none"/>
          <w:lang w:eastAsia="zh-CN"/>
        </w:rPr>
        <w:t>，身份证号码</w:t>
      </w:r>
      <w:r>
        <w:rPr>
          <w:rFonts w:hint="eastAsia" w:ascii="宋体" w:hAnsi="宋体"/>
          <w:color w:val="auto"/>
          <w:sz w:val="24"/>
          <w:szCs w:val="24"/>
          <w:highlight w:val="none"/>
          <w:u w:val="single"/>
          <w:lang w:val="en-US" w:eastAsia="zh-CN"/>
        </w:rPr>
        <w:t xml:space="preserve">                 </w:t>
      </w:r>
      <w:r>
        <w:rPr>
          <w:rFonts w:hint="eastAsia" w:ascii="宋体" w:hAnsi="宋体"/>
          <w:color w:val="000000" w:themeColor="text1"/>
          <w:sz w:val="24"/>
          <w:szCs w:val="24"/>
          <w:highlight w:val="none"/>
          <w14:textFill>
            <w14:solidFill>
              <w14:schemeClr w14:val="tx1"/>
            </w14:solidFill>
          </w14:textFill>
        </w:rPr>
        <w:t>代表我单位全权办理对上述项目的单一来源采购、签约等具体工作，并签署全部有关的文件、协议及合同。</w:t>
      </w:r>
      <w:r>
        <w:rPr>
          <w:rFonts w:hint="eastAsia" w:ascii="宋体" w:hAnsi="宋体"/>
          <w:color w:val="000000" w:themeColor="text1"/>
          <w:sz w:val="24"/>
          <w:szCs w:val="24"/>
          <w:highlight w:val="none"/>
          <w:lang w:val="en-US" w:eastAsia="zh-CN"/>
          <w14:textFill>
            <w14:solidFill>
              <w14:schemeClr w14:val="tx1"/>
            </w14:solidFill>
          </w14:textFill>
        </w:rPr>
        <w:t xml:space="preserve"> </w:t>
      </w:r>
    </w:p>
    <w:p>
      <w:pPr>
        <w:snapToGrid w:val="0"/>
        <w:spacing w:line="360" w:lineRule="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lang w:val="en-US" w:eastAsia="zh-CN"/>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我单位对被授权人的签名负全部责任。在撤消授权的书面通知以前，本授权书一直有效。被授权人签署的所有文件（在授权书有效期内签署的）不因授权的撤消而失效。</w:t>
      </w:r>
    </w:p>
    <w:p>
      <w:pPr>
        <w:snapToGrid w:val="0"/>
        <w:spacing w:line="360" w:lineRule="auto"/>
        <w:rPr>
          <w:rFonts w:hint="eastAsia" w:ascii="宋体" w:hAnsi="宋体"/>
          <w:color w:val="000000" w:themeColor="text1"/>
          <w:sz w:val="24"/>
          <w:szCs w:val="24"/>
          <w:highlight w:val="none"/>
          <w14:textFill>
            <w14:solidFill>
              <w14:schemeClr w14:val="tx1"/>
            </w14:solidFill>
          </w14:textFill>
        </w:rPr>
      </w:pPr>
    </w:p>
    <w:p>
      <w:pPr>
        <w:snapToGrid w:val="0"/>
        <w:spacing w:line="360" w:lineRule="auto"/>
        <w:rPr>
          <w:rFonts w:hint="eastAsia" w:ascii="宋体" w:hAnsi="宋体"/>
          <w:color w:val="000000" w:themeColor="text1"/>
          <w:sz w:val="24"/>
          <w:szCs w:val="24"/>
          <w:highlight w:val="none"/>
          <w14:textFill>
            <w14:solidFill>
              <w14:schemeClr w14:val="tx1"/>
            </w14:solidFill>
          </w14:textFill>
        </w:rPr>
      </w:pPr>
    </w:p>
    <w:p>
      <w:pPr>
        <w:snapToGrid w:val="0"/>
        <w:spacing w:line="360" w:lineRule="auto"/>
        <w:rPr>
          <w:rFonts w:hint="eastAsia" w:ascii="宋体" w:hAnsi="宋体"/>
          <w:color w:val="auto"/>
          <w:sz w:val="24"/>
          <w:szCs w:val="24"/>
          <w:highlight w:val="none"/>
        </w:rPr>
      </w:pPr>
      <w:r>
        <w:rPr>
          <w:rFonts w:hint="eastAsia" w:ascii="宋体" w:hAnsi="宋体"/>
          <w:color w:val="000000" w:themeColor="text1"/>
          <w:sz w:val="24"/>
          <w:szCs w:val="24"/>
          <w:highlight w:val="none"/>
          <w:lang w:val="en-US" w:eastAsia="zh-CN"/>
          <w14:textFill>
            <w14:solidFill>
              <w14:schemeClr w14:val="tx1"/>
            </w14:solidFill>
          </w14:textFill>
        </w:rPr>
        <w:t xml:space="preserve">   </w:t>
      </w:r>
      <w:r>
        <w:rPr>
          <w:rFonts w:hint="eastAsia" w:ascii="宋体" w:hAnsi="宋体"/>
          <w:color w:val="auto"/>
          <w:sz w:val="24"/>
          <w:szCs w:val="24"/>
          <w:highlight w:val="none"/>
          <w:lang w:val="en-US" w:eastAsia="zh-CN"/>
        </w:rPr>
        <w:t xml:space="preserve"> </w:t>
      </w:r>
      <w:r>
        <w:rPr>
          <w:rFonts w:hint="eastAsia" w:ascii="宋体" w:hAnsi="宋体"/>
          <w:color w:val="auto"/>
          <w:sz w:val="24"/>
          <w:szCs w:val="24"/>
          <w:highlight w:val="none"/>
        </w:rPr>
        <w:t xml:space="preserve">被授权人签名：                    </w:t>
      </w:r>
      <w:r>
        <w:rPr>
          <w:rFonts w:hint="eastAsia" w:ascii="宋体" w:hAnsi="宋体"/>
          <w:color w:val="auto"/>
          <w:sz w:val="24"/>
          <w:szCs w:val="24"/>
          <w:highlight w:val="none"/>
          <w:lang w:val="en-US" w:eastAsia="zh-CN"/>
        </w:rPr>
        <w:t xml:space="preserve">      </w:t>
      </w:r>
      <w:r>
        <w:rPr>
          <w:rFonts w:hint="eastAsia" w:ascii="宋体" w:hAnsi="宋体"/>
          <w:color w:val="auto"/>
          <w:sz w:val="24"/>
          <w:szCs w:val="24"/>
          <w:highlight w:val="none"/>
        </w:rPr>
        <w:t>法定代表人签名：</w:t>
      </w:r>
    </w:p>
    <w:p>
      <w:pPr>
        <w:snapToGrid w:val="0"/>
        <w:spacing w:line="360" w:lineRule="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 xml:space="preserve">                             </w:t>
      </w:r>
    </w:p>
    <w:p>
      <w:pPr>
        <w:pStyle w:val="4"/>
        <w:rPr>
          <w:rFonts w:hint="eastAsia" w:ascii="宋体" w:hAnsi="宋体" w:eastAsiaTheme="minorEastAsia" w:cstheme="minorBidi"/>
          <w:b w:val="0"/>
          <w:bCs w:val="0"/>
          <w:color w:val="auto"/>
          <w:kern w:val="2"/>
          <w:sz w:val="24"/>
          <w:szCs w:val="24"/>
          <w:highlight w:val="none"/>
          <w:lang w:val="en-US" w:eastAsia="zh-CN" w:bidi="ar-SA"/>
        </w:rPr>
      </w:pPr>
    </w:p>
    <w:p>
      <w:pPr>
        <w:snapToGrid w:val="0"/>
        <w:spacing w:line="360" w:lineRule="auto"/>
        <w:ind w:firstLine="4920" w:firstLineChars="2050"/>
        <w:rPr>
          <w:rFonts w:hint="eastAsia" w:ascii="宋体" w:hAnsi="宋体"/>
          <w:color w:val="FF0000"/>
          <w:sz w:val="24"/>
          <w:szCs w:val="24"/>
          <w:highlight w:val="none"/>
        </w:rPr>
      </w:pPr>
      <w:r>
        <w:rPr>
          <w:rFonts w:hint="eastAsia" w:ascii="宋体" w:hAnsi="宋体" w:eastAsiaTheme="minorEastAsia" w:cstheme="minorBidi"/>
          <w:b w:val="0"/>
          <w:bCs w:val="0"/>
          <w:color w:val="auto"/>
          <w:kern w:val="2"/>
          <w:sz w:val="24"/>
          <w:szCs w:val="24"/>
          <w:highlight w:val="none"/>
          <w:lang w:val="en-US" w:eastAsia="zh-CN" w:bidi="ar-SA"/>
        </w:rPr>
        <w:t xml:space="preserve">  </w:t>
      </w:r>
      <w:r>
        <w:rPr>
          <w:rFonts w:hint="eastAsia" w:ascii="宋体" w:hAnsi="宋体" w:cstheme="minorBidi"/>
          <w:b w:val="0"/>
          <w:bCs w:val="0"/>
          <w:color w:val="auto"/>
          <w:kern w:val="2"/>
          <w:sz w:val="24"/>
          <w:szCs w:val="24"/>
          <w:highlight w:val="none"/>
          <w:lang w:val="en-US" w:eastAsia="zh-CN" w:bidi="ar-SA"/>
        </w:rPr>
        <w:t xml:space="preserve"> </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黑龙江省博物馆</w:t>
      </w:r>
      <w:r>
        <w:rPr>
          <w:rFonts w:hint="eastAsia" w:ascii="宋体" w:hAnsi="宋体" w:eastAsiaTheme="minorEastAsia" w:cstheme="minorBidi"/>
          <w:b w:val="0"/>
          <w:bCs w:val="0"/>
          <w:color w:val="auto"/>
          <w:kern w:val="2"/>
          <w:sz w:val="24"/>
          <w:szCs w:val="24"/>
          <w:highlight w:val="none"/>
          <w:lang w:val="en-US" w:eastAsia="zh-CN" w:bidi="ar-SA"/>
        </w:rPr>
        <w:t>公章</w:t>
      </w:r>
      <w:r>
        <w:rPr>
          <w:rFonts w:hint="eastAsia"/>
          <w:color w:val="auto"/>
          <w:highlight w:val="none"/>
        </w:rPr>
        <w:t>：</w:t>
      </w:r>
    </w:p>
    <w:p>
      <w:pPr>
        <w:rPr>
          <w:color w:val="000000" w:themeColor="text1"/>
          <w:highlight w:val="none"/>
          <w14:textFill>
            <w14:solidFill>
              <w14:schemeClr w14:val="tx1"/>
            </w14:solidFill>
          </w14:textFill>
        </w:rPr>
      </w:pPr>
    </w:p>
    <w:p>
      <w:pPr>
        <w:rPr>
          <w:rFonts w:hint="eastAsia"/>
          <w:highlight w:val="none"/>
          <w:lang w:val="en-US" w:eastAsia="zh-CN"/>
        </w:rPr>
      </w:pPr>
      <w:r>
        <w:rPr>
          <w:rFonts w:hint="eastAsia"/>
          <w:highlight w:val="none"/>
          <w:lang w:val="en-US" w:eastAsia="zh-CN"/>
        </w:rPr>
        <w:t xml:space="preserve">                                          年  月  日</w:t>
      </w:r>
    </w:p>
    <w:p>
      <w:pPr>
        <w:rPr>
          <w:rFonts w:hint="eastAsia"/>
          <w:sz w:val="24"/>
          <w:szCs w:val="24"/>
          <w:highlight w:val="none"/>
          <w:lang w:val="en-US" w:eastAsia="zh-CN"/>
        </w:rPr>
      </w:pPr>
    </w:p>
    <w:p>
      <w:pPr>
        <w:rPr>
          <w:rFonts w:hint="eastAsia"/>
          <w:color w:val="auto"/>
          <w:sz w:val="24"/>
          <w:szCs w:val="24"/>
          <w:highlight w:val="none"/>
          <w:lang w:val="en-US" w:eastAsia="zh-CN"/>
        </w:rPr>
      </w:pPr>
      <w:r>
        <w:rPr>
          <w:rFonts w:hint="eastAsia"/>
          <w:color w:val="auto"/>
          <w:sz w:val="24"/>
          <w:szCs w:val="24"/>
          <w:highlight w:val="none"/>
          <w:lang w:val="en-US" w:eastAsia="zh-CN"/>
        </w:rPr>
        <w:t>附被授权人身份证复印件</w:t>
      </w:r>
    </w:p>
    <w:p>
      <w:pPr>
        <w:rPr>
          <w:highlight w:val="none"/>
        </w:rPr>
      </w:pPr>
    </w:p>
    <w:sectPr>
      <w:headerReference r:id="rId9" w:type="default"/>
      <w:pgSz w:w="11907" w:h="16840"/>
      <w:pgMar w:top="1440" w:right="1418" w:bottom="1440" w:left="1418" w:header="851" w:footer="992" w:gutter="0"/>
      <w:cols w:space="425"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4002EFF" w:usb1="C000247B" w:usb2="00000009" w:usb3="00000000" w:csb0="200001FF" w:csb1="00000000"/>
  </w:font>
  <w:font w:name="DejaVu Sans">
    <w:altName w:val="Segoe Print"/>
    <w:panose1 w:val="020B0603030804020204"/>
    <w:charset w:val="00"/>
    <w:family w:val="auto"/>
    <w:pitch w:val="default"/>
    <w:sig w:usb0="00000000" w:usb1="00000000" w:usb2="0A246029" w:usb3="0400200C" w:csb0="600001FF" w:csb1="DFFF0000"/>
  </w:font>
  <w:font w:name="方正书宋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Noto Sans Syriac Eastern">
    <w:altName w:val="宋体"/>
    <w:panose1 w:val="02040503050306020203"/>
    <w:charset w:val="86"/>
    <w:family w:val="auto"/>
    <w:pitch w:val="default"/>
    <w:sig w:usb0="00000000" w:usb1="00000000" w:usb2="00000080" w:usb3="00000000" w:csb0="203E0161" w:csb1="D7FF0000"/>
  </w:font>
  <w:font w:name="仿宋_GB2312">
    <w:altName w:val="仿宋"/>
    <w:panose1 w:val="02010609030101010101"/>
    <w:charset w:val="86"/>
    <w:family w:val="modern"/>
    <w:pitch w:val="default"/>
    <w:sig w:usb0="00000000" w:usb1="0000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150" w:firstLineChars="1750"/>
    </w:pPr>
    <w:r>
      <w:rPr>
        <w:rFonts w:hint="eastAsia"/>
        <w:kern w:val="0"/>
        <w:szCs w:val="21"/>
      </w:rPr>
      <w:t xml:space="preserve">第 </w:t>
    </w:r>
    <w:r>
      <w:rPr>
        <w:kern w:val="0"/>
        <w:szCs w:val="21"/>
      </w:rPr>
      <w:fldChar w:fldCharType="begin"/>
    </w:r>
    <w:r>
      <w:rPr>
        <w:kern w:val="0"/>
        <w:szCs w:val="21"/>
      </w:rPr>
      <w:instrText xml:space="preserve"> PAGE </w:instrText>
    </w:r>
    <w:r>
      <w:rPr>
        <w:kern w:val="0"/>
        <w:szCs w:val="21"/>
      </w:rPr>
      <w:fldChar w:fldCharType="separate"/>
    </w:r>
    <w:r>
      <w:rPr>
        <w:kern w:val="0"/>
        <w:szCs w:val="21"/>
      </w:rPr>
      <w:t>1</w:t>
    </w:r>
    <w:r>
      <w:rPr>
        <w:kern w:val="0"/>
        <w:szCs w:val="21"/>
      </w:rPr>
      <w:fldChar w:fldCharType="end"/>
    </w:r>
    <w:r>
      <w:rPr>
        <w:rFonts w:hint="eastAsia"/>
        <w:kern w:val="0"/>
        <w:szCs w:val="21"/>
      </w:rPr>
      <w:t xml:space="preserve"> 页 共 </w:t>
    </w:r>
    <w:r>
      <w:rPr>
        <w:kern w:val="0"/>
        <w:szCs w:val="21"/>
      </w:rPr>
      <w:fldChar w:fldCharType="begin"/>
    </w:r>
    <w:r>
      <w:rPr>
        <w:kern w:val="0"/>
        <w:szCs w:val="21"/>
      </w:rPr>
      <w:instrText xml:space="preserve"> NUMPAGES </w:instrText>
    </w:r>
    <w:r>
      <w:rPr>
        <w:kern w:val="0"/>
        <w:szCs w:val="21"/>
      </w:rPr>
      <w:fldChar w:fldCharType="separate"/>
    </w:r>
    <w:r>
      <w:rPr>
        <w:kern w:val="0"/>
        <w:szCs w:val="21"/>
      </w:rPr>
      <w:t>15</w:t>
    </w:r>
    <w:r>
      <w:rPr>
        <w:kern w:val="0"/>
        <w:szCs w:val="21"/>
      </w:rPr>
      <w:fldChar w:fldCharType="end"/>
    </w:r>
    <w:r>
      <w:rPr>
        <w:rFonts w:hint="eastAsia"/>
        <w:kern w:val="0"/>
        <w:szCs w:val="21"/>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center" w:y="1"/>
      <w:rPr>
        <w:rStyle w:val="9"/>
      </w:rPr>
    </w:pPr>
    <w:r>
      <w:rPr>
        <w:rStyle w:val="9"/>
      </w:rPr>
      <w:fldChar w:fldCharType="begin"/>
    </w:r>
    <w:r>
      <w:rPr>
        <w:rStyle w:val="9"/>
      </w:rPr>
      <w:instrText xml:space="preserve">PAGE  </w:instrText>
    </w:r>
    <w:r>
      <w:rPr>
        <w:rStyle w:val="9"/>
      </w:rPr>
      <w:fldChar w:fldCharType="end"/>
    </w:r>
  </w:p>
  <w:p>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lang w:val="en-US"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jc w:val="both"/>
      <w:rPr>
        <w:rFonts w:hint="eastAsia"/>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48B1A2"/>
    <w:multiLevelType w:val="singleLevel"/>
    <w:tmpl w:val="1448B1A2"/>
    <w:lvl w:ilvl="0" w:tentative="0">
      <w:start w:val="1"/>
      <w:numFmt w:val="decimal"/>
      <w:suff w:val="nothing"/>
      <w:lvlText w:val="（%1）"/>
      <w:lvlJc w:val="left"/>
    </w:lvl>
  </w:abstractNum>
  <w:abstractNum w:abstractNumId="1">
    <w:nsid w:val="2139687A"/>
    <w:multiLevelType w:val="singleLevel"/>
    <w:tmpl w:val="2139687A"/>
    <w:lvl w:ilvl="0" w:tentative="0">
      <w:start w:val="4"/>
      <w:numFmt w:val="chineseCounting"/>
      <w:suff w:val="nothing"/>
      <w:lvlText w:val="%1、"/>
      <w:lvlJc w:val="left"/>
      <w:rPr>
        <w:rFonts w:hint="eastAsia"/>
      </w:rPr>
    </w:lvl>
  </w:abstractNum>
  <w:abstractNum w:abstractNumId="2">
    <w:nsid w:val="5EA2AAEB"/>
    <w:multiLevelType w:val="singleLevel"/>
    <w:tmpl w:val="5EA2AAEB"/>
    <w:lvl w:ilvl="0" w:tentative="0">
      <w:start w:val="1"/>
      <w:numFmt w:val="chineseCounting"/>
      <w:suff w:val="nothing"/>
      <w:lvlText w:val="%1、"/>
      <w:lvlJc w:val="left"/>
    </w:lvl>
  </w:abstractNum>
  <w:abstractNum w:abstractNumId="3">
    <w:nsid w:val="5EAA47D7"/>
    <w:multiLevelType w:val="singleLevel"/>
    <w:tmpl w:val="5EAA47D7"/>
    <w:lvl w:ilvl="0" w:tentative="0">
      <w:start w:val="5"/>
      <w:numFmt w:val="decimal"/>
      <w:suff w:val="nothing"/>
      <w:lvlText w:val="%1、"/>
      <w:lvlJc w:val="left"/>
    </w:lvl>
  </w:abstractNum>
  <w:abstractNum w:abstractNumId="4">
    <w:nsid w:val="5EB91A2B"/>
    <w:multiLevelType w:val="singleLevel"/>
    <w:tmpl w:val="5EB91A2B"/>
    <w:lvl w:ilvl="0" w:tentative="0">
      <w:start w:val="1"/>
      <w:numFmt w:val="decimal"/>
      <w:suff w:val="nothing"/>
      <w:lvlText w:val="%1、"/>
      <w:lvlJc w:val="left"/>
    </w:lvl>
  </w:abstractNum>
  <w:abstractNum w:abstractNumId="5">
    <w:nsid w:val="66EB821D"/>
    <w:multiLevelType w:val="singleLevel"/>
    <w:tmpl w:val="66EB821D"/>
    <w:lvl w:ilvl="0" w:tentative="0">
      <w:start w:val="2"/>
      <w:numFmt w:val="decimal"/>
      <w:suff w:val="nothing"/>
      <w:lvlText w:val="%1、"/>
      <w:lvlJc w:val="left"/>
    </w:lvl>
  </w:abstractNum>
  <w:num w:numId="1">
    <w:abstractNumId w:val="5"/>
  </w:num>
  <w:num w:numId="2">
    <w:abstractNumId w:val="3"/>
  </w:num>
  <w:num w:numId="3">
    <w:abstractNumId w:val="0"/>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U3NGM0NzRlYjU4MWU1MzliYzgyZWRiYjdkZTRhNzYifQ=="/>
  </w:docVars>
  <w:rsids>
    <w:rsidRoot w:val="7C0679ED"/>
    <w:rsid w:val="0053022F"/>
    <w:rsid w:val="008E578A"/>
    <w:rsid w:val="00FD3F37"/>
    <w:rsid w:val="01C67AEF"/>
    <w:rsid w:val="026978A9"/>
    <w:rsid w:val="02C52527"/>
    <w:rsid w:val="03CC10A1"/>
    <w:rsid w:val="04BE41B6"/>
    <w:rsid w:val="04D43B26"/>
    <w:rsid w:val="059E229B"/>
    <w:rsid w:val="066A03B4"/>
    <w:rsid w:val="068D4C89"/>
    <w:rsid w:val="07214E36"/>
    <w:rsid w:val="07C90791"/>
    <w:rsid w:val="07CE5FAC"/>
    <w:rsid w:val="07D470F3"/>
    <w:rsid w:val="08992644"/>
    <w:rsid w:val="08E9650B"/>
    <w:rsid w:val="09827CFD"/>
    <w:rsid w:val="0A002EEE"/>
    <w:rsid w:val="0A4437E8"/>
    <w:rsid w:val="0F6D63C7"/>
    <w:rsid w:val="109C71F9"/>
    <w:rsid w:val="12B07174"/>
    <w:rsid w:val="136D1B4E"/>
    <w:rsid w:val="139D7361"/>
    <w:rsid w:val="13F35A3E"/>
    <w:rsid w:val="14216A73"/>
    <w:rsid w:val="144055E2"/>
    <w:rsid w:val="17C00905"/>
    <w:rsid w:val="1A625878"/>
    <w:rsid w:val="1B2A6439"/>
    <w:rsid w:val="1B951686"/>
    <w:rsid w:val="1C946250"/>
    <w:rsid w:val="200F41A6"/>
    <w:rsid w:val="203D3F2C"/>
    <w:rsid w:val="215773C5"/>
    <w:rsid w:val="23D83C33"/>
    <w:rsid w:val="25F468B2"/>
    <w:rsid w:val="2DD4315E"/>
    <w:rsid w:val="30035955"/>
    <w:rsid w:val="338A473E"/>
    <w:rsid w:val="37E5748B"/>
    <w:rsid w:val="3E7627EF"/>
    <w:rsid w:val="3E804D77"/>
    <w:rsid w:val="3F065084"/>
    <w:rsid w:val="40941031"/>
    <w:rsid w:val="414E3491"/>
    <w:rsid w:val="416B6294"/>
    <w:rsid w:val="419E6673"/>
    <w:rsid w:val="41FC32B9"/>
    <w:rsid w:val="440B7577"/>
    <w:rsid w:val="446D4A17"/>
    <w:rsid w:val="45C77002"/>
    <w:rsid w:val="4624409B"/>
    <w:rsid w:val="47481611"/>
    <w:rsid w:val="48821AF4"/>
    <w:rsid w:val="48C168AC"/>
    <w:rsid w:val="492128FA"/>
    <w:rsid w:val="4CF9709F"/>
    <w:rsid w:val="4D23314B"/>
    <w:rsid w:val="4DE13CD8"/>
    <w:rsid w:val="4FD46914"/>
    <w:rsid w:val="4FD50D9E"/>
    <w:rsid w:val="4FD636EB"/>
    <w:rsid w:val="53583F89"/>
    <w:rsid w:val="535B54C9"/>
    <w:rsid w:val="5437240F"/>
    <w:rsid w:val="546B6CAC"/>
    <w:rsid w:val="557043B8"/>
    <w:rsid w:val="56BA7536"/>
    <w:rsid w:val="56D134EE"/>
    <w:rsid w:val="5AE732A9"/>
    <w:rsid w:val="5C206FB9"/>
    <w:rsid w:val="5DD4113A"/>
    <w:rsid w:val="5F9DA5C0"/>
    <w:rsid w:val="60932118"/>
    <w:rsid w:val="60B9791B"/>
    <w:rsid w:val="61FF3249"/>
    <w:rsid w:val="65F467C7"/>
    <w:rsid w:val="6689691B"/>
    <w:rsid w:val="68547759"/>
    <w:rsid w:val="69DB4597"/>
    <w:rsid w:val="6A0F64C8"/>
    <w:rsid w:val="6A864FD4"/>
    <w:rsid w:val="6B9A2A15"/>
    <w:rsid w:val="6C6311F4"/>
    <w:rsid w:val="6D296897"/>
    <w:rsid w:val="6EB267C0"/>
    <w:rsid w:val="6EF41BA1"/>
    <w:rsid w:val="6EFF3A3A"/>
    <w:rsid w:val="70332752"/>
    <w:rsid w:val="73C72ADF"/>
    <w:rsid w:val="7517491A"/>
    <w:rsid w:val="753B1A1B"/>
    <w:rsid w:val="76684BEE"/>
    <w:rsid w:val="78E447E8"/>
    <w:rsid w:val="7BEA0988"/>
    <w:rsid w:val="7C0679ED"/>
    <w:rsid w:val="7C352516"/>
    <w:rsid w:val="7E826033"/>
    <w:rsid w:val="7EEB14CD"/>
    <w:rsid w:val="7FEC0DEA"/>
    <w:rsid w:val="ADFA6024"/>
    <w:rsid w:val="FBFD54A0"/>
    <w:rsid w:val="FE7FBF80"/>
  </w:rsids>
  <m:mathPr>
    <m:lMargin m:val="0"/>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8"/>
      <w:szCs w:val="22"/>
      <w:lang w:val="en-US" w:eastAsia="zh-CN" w:bidi="ar-SA"/>
    </w:rPr>
  </w:style>
  <w:style w:type="paragraph" w:styleId="2">
    <w:name w:val="heading 2"/>
    <w:basedOn w:val="1"/>
    <w:next w:val="1"/>
    <w:unhideWhenUsed/>
    <w:qFormat/>
    <w:uiPriority w:val="0"/>
    <w:pPr>
      <w:keepNext/>
      <w:keepLines/>
      <w:spacing w:before="260" w:after="260" w:line="416" w:lineRule="auto"/>
      <w:outlineLvl w:val="1"/>
    </w:pPr>
    <w:rPr>
      <w:rFonts w:ascii="Arial" w:hAnsi="Arial" w:eastAsia="黑体"/>
      <w:b/>
      <w:bCs/>
      <w:sz w:val="32"/>
      <w:szCs w:val="32"/>
    </w:rPr>
  </w:style>
  <w:style w:type="paragraph" w:styleId="3">
    <w:name w:val="heading 3"/>
    <w:basedOn w:val="1"/>
    <w:next w:val="1"/>
    <w:unhideWhenUsed/>
    <w:qFormat/>
    <w:uiPriority w:val="0"/>
    <w:pPr>
      <w:keepNext/>
      <w:keepLines/>
      <w:spacing w:before="260" w:after="260" w:line="416" w:lineRule="auto"/>
      <w:outlineLvl w:val="2"/>
    </w:pPr>
    <w:rPr>
      <w:b/>
      <w:bCs/>
      <w:sz w:val="32"/>
      <w:szCs w:val="32"/>
    </w:rPr>
  </w:style>
  <w:style w:type="paragraph" w:styleId="4">
    <w:name w:val="heading 4"/>
    <w:basedOn w:val="1"/>
    <w:next w:val="1"/>
    <w:unhideWhenUsed/>
    <w:qFormat/>
    <w:uiPriority w:val="0"/>
    <w:pPr>
      <w:keepNext/>
      <w:keepLines/>
      <w:spacing w:before="120" w:after="120" w:line="360" w:lineRule="auto"/>
      <w:ind w:left="851" w:hanging="851"/>
      <w:outlineLvl w:val="3"/>
    </w:pPr>
    <w:rPr>
      <w:rFonts w:ascii="Times New Roman" w:hAnsi="Times New Roman"/>
      <w:b/>
      <w:bCs/>
      <w:kern w:val="0"/>
      <w:sz w:val="24"/>
      <w:szCs w:val="28"/>
    </w:rPr>
  </w:style>
  <w:style w:type="character" w:default="1" w:styleId="7">
    <w:name w:val="Default Paragraph Font"/>
    <w:semiHidden/>
    <w:qFormat/>
    <w:uiPriority w:val="0"/>
  </w:style>
  <w:style w:type="table" w:default="1" w:styleId="10">
    <w:name w:val="Normal Table"/>
    <w:semiHidden/>
    <w:qFormat/>
    <w:uiPriority w:val="0"/>
    <w:tblPr>
      <w:tblLayout w:type="fixed"/>
      <w:tblCellMar>
        <w:top w:w="0" w:type="dxa"/>
        <w:left w:w="108" w:type="dxa"/>
        <w:bottom w:w="0" w:type="dxa"/>
        <w:right w:w="108" w:type="dxa"/>
      </w:tblCellMar>
    </w:tbl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rPr>
  </w:style>
  <w:style w:type="character" w:styleId="8">
    <w:name w:val="Strong"/>
    <w:basedOn w:val="7"/>
    <w:qFormat/>
    <w:uiPriority w:val="0"/>
    <w:rPr>
      <w:b/>
      <w:bCs/>
    </w:rPr>
  </w:style>
  <w:style w:type="character" w:styleId="9">
    <w:name w:val="page number"/>
    <w:basedOn w:val="7"/>
    <w:qFormat/>
    <w:uiPriority w:val="0"/>
  </w:style>
  <w:style w:type="table" w:styleId="11">
    <w:name w:val="Table Grid"/>
    <w:basedOn w:val="10"/>
    <w:qFormat/>
    <w:uiPriority w:val="0"/>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12">
    <w:name w:val="列出段落1"/>
    <w:basedOn w:val="1"/>
    <w:qFormat/>
    <w:uiPriority w:val="34"/>
    <w:pPr>
      <w:ind w:firstLine="420" w:firstLineChars="200"/>
    </w:pPr>
    <w:rPr>
      <w:rFonts w:asciiTheme="minorHAnsi" w:hAnsiTheme="minorHAnsi" w:eastAsiaTheme="minorEastAsia" w:cstheme="minorBidi"/>
      <w:sz w:val="21"/>
      <w:szCs w:val="22"/>
    </w:rPr>
  </w:style>
  <w:style w:type="character" w:customStyle="1" w:styleId="13">
    <w:name w:val="font01"/>
    <w:basedOn w:val="7"/>
    <w:qFormat/>
    <w:uiPriority w:val="0"/>
    <w:rPr>
      <w:rFonts w:ascii="宋体" w:eastAsia="宋体" w:cs="宋体"/>
      <w:color w:val="000000"/>
      <w:sz w:val="22"/>
      <w:szCs w:val="22"/>
      <w:u w:val="none"/>
      <w:lang w:bidi="ar-SA"/>
    </w:rPr>
  </w:style>
  <w:style w:type="character" w:customStyle="1" w:styleId="14">
    <w:name w:val="font51"/>
    <w:basedOn w:val="7"/>
    <w:qFormat/>
    <w:uiPriority w:val="0"/>
    <w:rPr>
      <w:rFonts w:ascii="Cambria" w:hAnsi="Cambria" w:eastAsia="Cambria" w:cs="Cambria"/>
      <w:color w:val="000000"/>
      <w:sz w:val="24"/>
      <w:szCs w:val="24"/>
      <w:u w:val="none"/>
      <w:lang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5" Type="http://schemas.openxmlformats.org/officeDocument/2006/relationships/fontTable" Target="fontTable.xml"/><Relationship Id="rId84" Type="http://schemas.openxmlformats.org/officeDocument/2006/relationships/numbering" Target="numbering.xml"/><Relationship Id="rId83" Type="http://schemas.openxmlformats.org/officeDocument/2006/relationships/customXml" Target="../customXml/item1.xml"/><Relationship Id="rId82" Type="http://schemas.openxmlformats.org/officeDocument/2006/relationships/image" Target="media/image72.jpeg"/><Relationship Id="rId81" Type="http://schemas.openxmlformats.org/officeDocument/2006/relationships/image" Target="media/image71.jpeg"/><Relationship Id="rId80" Type="http://schemas.openxmlformats.org/officeDocument/2006/relationships/image" Target="media/image70.jpeg"/><Relationship Id="rId8" Type="http://schemas.openxmlformats.org/officeDocument/2006/relationships/footer" Target="footer3.xml"/><Relationship Id="rId79" Type="http://schemas.openxmlformats.org/officeDocument/2006/relationships/image" Target="media/image69.jpeg"/><Relationship Id="rId78" Type="http://schemas.openxmlformats.org/officeDocument/2006/relationships/image" Target="media/image68.jpeg"/><Relationship Id="rId77" Type="http://schemas.openxmlformats.org/officeDocument/2006/relationships/image" Target="media/image67.jpeg"/><Relationship Id="rId76" Type="http://schemas.openxmlformats.org/officeDocument/2006/relationships/image" Target="media/image66.jpeg"/><Relationship Id="rId75" Type="http://schemas.openxmlformats.org/officeDocument/2006/relationships/image" Target="media/image65.jpeg"/><Relationship Id="rId74" Type="http://schemas.openxmlformats.org/officeDocument/2006/relationships/image" Target="media/image64.jpeg"/><Relationship Id="rId73" Type="http://schemas.openxmlformats.org/officeDocument/2006/relationships/image" Target="media/image63.png"/><Relationship Id="rId72" Type="http://schemas.openxmlformats.org/officeDocument/2006/relationships/image" Target="media/image62.png"/><Relationship Id="rId71" Type="http://schemas.openxmlformats.org/officeDocument/2006/relationships/image" Target="media/image61.png"/><Relationship Id="rId70" Type="http://schemas.openxmlformats.org/officeDocument/2006/relationships/image" Target="media/image60.png"/><Relationship Id="rId7" Type="http://schemas.openxmlformats.org/officeDocument/2006/relationships/footer" Target="footer2.xml"/><Relationship Id="rId69" Type="http://schemas.openxmlformats.org/officeDocument/2006/relationships/image" Target="media/image59.png"/><Relationship Id="rId68" Type="http://schemas.openxmlformats.org/officeDocument/2006/relationships/image" Target="media/image58.jpeg"/><Relationship Id="rId67" Type="http://schemas.openxmlformats.org/officeDocument/2006/relationships/image" Target="media/image57.png"/><Relationship Id="rId66" Type="http://schemas.openxmlformats.org/officeDocument/2006/relationships/image" Target="media/image56.jpeg"/><Relationship Id="rId65" Type="http://schemas.openxmlformats.org/officeDocument/2006/relationships/image" Target="media/image55.png"/><Relationship Id="rId64" Type="http://schemas.openxmlformats.org/officeDocument/2006/relationships/image" Target="media/image54.jpeg"/><Relationship Id="rId63" Type="http://schemas.openxmlformats.org/officeDocument/2006/relationships/image" Target="media/image53.jpeg"/><Relationship Id="rId62" Type="http://schemas.openxmlformats.org/officeDocument/2006/relationships/image" Target="media/image52.jpeg"/><Relationship Id="rId61" Type="http://schemas.openxmlformats.org/officeDocument/2006/relationships/image" Target="media/image51.jpeg"/><Relationship Id="rId60" Type="http://schemas.openxmlformats.org/officeDocument/2006/relationships/image" Target="media/image50.jpeg"/><Relationship Id="rId6" Type="http://schemas.openxmlformats.org/officeDocument/2006/relationships/footer" Target="footer1.xml"/><Relationship Id="rId59" Type="http://schemas.openxmlformats.org/officeDocument/2006/relationships/image" Target="media/image49.png"/><Relationship Id="rId58" Type="http://schemas.openxmlformats.org/officeDocument/2006/relationships/image" Target="media/image48.png"/><Relationship Id="rId57" Type="http://schemas.openxmlformats.org/officeDocument/2006/relationships/image" Target="media/image47.jpeg"/><Relationship Id="rId56" Type="http://schemas.openxmlformats.org/officeDocument/2006/relationships/image" Target="media/image46.jpeg"/><Relationship Id="rId55" Type="http://schemas.openxmlformats.org/officeDocument/2006/relationships/image" Target="media/image45.png"/><Relationship Id="rId54" Type="http://schemas.openxmlformats.org/officeDocument/2006/relationships/image" Target="media/image44.jpeg"/><Relationship Id="rId53" Type="http://schemas.openxmlformats.org/officeDocument/2006/relationships/image" Target="media/image43.jpeg"/><Relationship Id="rId52" Type="http://schemas.openxmlformats.org/officeDocument/2006/relationships/image" Target="media/image42.jpeg"/><Relationship Id="rId51" Type="http://schemas.openxmlformats.org/officeDocument/2006/relationships/image" Target="media/image41.png"/><Relationship Id="rId50" Type="http://schemas.openxmlformats.org/officeDocument/2006/relationships/image" Target="media/image40.jpeg"/><Relationship Id="rId5" Type="http://schemas.openxmlformats.org/officeDocument/2006/relationships/header" Target="header3.xml"/><Relationship Id="rId49" Type="http://schemas.openxmlformats.org/officeDocument/2006/relationships/image" Target="media/image39.jpeg"/><Relationship Id="rId48" Type="http://schemas.openxmlformats.org/officeDocument/2006/relationships/image" Target="media/image38.jpeg"/><Relationship Id="rId47" Type="http://schemas.openxmlformats.org/officeDocument/2006/relationships/image" Target="media/image37.png"/><Relationship Id="rId46" Type="http://schemas.openxmlformats.org/officeDocument/2006/relationships/image" Target="media/image36.jpeg"/><Relationship Id="rId45" Type="http://schemas.openxmlformats.org/officeDocument/2006/relationships/image" Target="media/image35.png"/><Relationship Id="rId44" Type="http://schemas.openxmlformats.org/officeDocument/2006/relationships/image" Target="media/image34.jpeg"/><Relationship Id="rId43" Type="http://schemas.openxmlformats.org/officeDocument/2006/relationships/image" Target="media/image33.jpeg"/><Relationship Id="rId42" Type="http://schemas.openxmlformats.org/officeDocument/2006/relationships/image" Target="media/image32.jpeg"/><Relationship Id="rId41" Type="http://schemas.openxmlformats.org/officeDocument/2006/relationships/image" Target="media/image31.jpeg"/><Relationship Id="rId40" Type="http://schemas.openxmlformats.org/officeDocument/2006/relationships/image" Target="media/image30.jpeg"/><Relationship Id="rId4" Type="http://schemas.openxmlformats.org/officeDocument/2006/relationships/header" Target="header2.xml"/><Relationship Id="rId39" Type="http://schemas.openxmlformats.org/officeDocument/2006/relationships/image" Target="media/image29.png"/><Relationship Id="rId38" Type="http://schemas.openxmlformats.org/officeDocument/2006/relationships/image" Target="media/image28.jpeg"/><Relationship Id="rId37" Type="http://schemas.openxmlformats.org/officeDocument/2006/relationships/image" Target="media/image27.jpeg"/><Relationship Id="rId36" Type="http://schemas.openxmlformats.org/officeDocument/2006/relationships/image" Target="media/image26.jpeg"/><Relationship Id="rId35" Type="http://schemas.openxmlformats.org/officeDocument/2006/relationships/image" Target="media/image25.jpeg"/><Relationship Id="rId34" Type="http://schemas.openxmlformats.org/officeDocument/2006/relationships/image" Target="media/image24.jpeg"/><Relationship Id="rId33" Type="http://schemas.openxmlformats.org/officeDocument/2006/relationships/image" Target="media/image23.jpeg"/><Relationship Id="rId32" Type="http://schemas.openxmlformats.org/officeDocument/2006/relationships/image" Target="media/image22.jpeg"/><Relationship Id="rId31" Type="http://schemas.openxmlformats.org/officeDocument/2006/relationships/image" Target="media/image21.jpeg"/><Relationship Id="rId30" Type="http://schemas.openxmlformats.org/officeDocument/2006/relationships/image" Target="media/image20.jpeg"/><Relationship Id="rId3" Type="http://schemas.openxmlformats.org/officeDocument/2006/relationships/header" Target="header1.xml"/><Relationship Id="rId29" Type="http://schemas.openxmlformats.org/officeDocument/2006/relationships/image" Target="media/image19.jpeg"/><Relationship Id="rId28" Type="http://schemas.openxmlformats.org/officeDocument/2006/relationships/image" Target="media/image18.jpeg"/><Relationship Id="rId27" Type="http://schemas.openxmlformats.org/officeDocument/2006/relationships/image" Target="media/image17.png"/><Relationship Id="rId26" Type="http://schemas.openxmlformats.org/officeDocument/2006/relationships/image" Target="media/image16.jpeg"/><Relationship Id="rId25" Type="http://schemas.openxmlformats.org/officeDocument/2006/relationships/image" Target="media/image15.jpeg"/><Relationship Id="rId24" Type="http://schemas.openxmlformats.org/officeDocument/2006/relationships/image" Target="media/image14.png"/><Relationship Id="rId23" Type="http://schemas.openxmlformats.org/officeDocument/2006/relationships/image" Target="media/image13.jpeg"/><Relationship Id="rId22" Type="http://schemas.openxmlformats.org/officeDocument/2006/relationships/image" Target="media/image12.pn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26</Pages>
  <Words>10279</Words>
  <Characters>11952</Characters>
  <Lines>0</Lines>
  <Paragraphs>0</Paragraphs>
  <ScaleCrop>false</ScaleCrop>
  <LinksUpToDate>false</LinksUpToDate>
  <CharactersWithSpaces>12631</CharactersWithSpaces>
  <Application>WPS Office_10.8.0.5950_F1E327BC-269C-435d-A152-05C5408002CA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2021-05-07T07:46:00Z</dcterms:created>
  <dc:creator>Administrator</dc:creator>
  <cp:lastModifiedBy>user</cp:lastModifiedBy>
  <dcterms:modified xsi:type="dcterms:W3CDTF">2026-03-06T06:57:48Z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2052-10.8.0.5950</vt:lpwstr>
  </property>
  <property fmtid="{D5CDD505-2E9C-101B-9397-08002B2CF9AE}" pid="3" name="ICV">
    <vt:lpwstr>4670D643FEEE4424B5A9EB011EBA82A3_13</vt:lpwstr>
  </property>
</Properties>
</file>