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6" w:rsidRDefault="0095057D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</w:p>
    <w:p w:rsidR="00A520F6" w:rsidRDefault="0095057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重庆中国三峡博物馆民间收藏文物公益性鉴定咨询申请人</w:t>
      </w:r>
    </w:p>
    <w:p w:rsidR="00A520F6" w:rsidRDefault="0095057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承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诺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书</w:t>
      </w:r>
    </w:p>
    <w:p w:rsidR="00A520F6" w:rsidRDefault="0095057D">
      <w:pPr>
        <w:spacing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本人在重庆中国三峡博物馆公益性鉴定服务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点申请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民间收藏文物鉴定咨询活动中，自愿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以下承诺：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一、保证所持藏品不涉及以下内容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盗窃、盗掘、走私或依照法律应当上交国家的出土、出水文物；</w:t>
      </w:r>
      <w:r>
        <w:rPr>
          <w:rFonts w:ascii="Calibri" w:eastAsia="仿宋" w:hAnsi="Calibri" w:cs="Calibri"/>
          <w:sz w:val="28"/>
          <w:szCs w:val="28"/>
        </w:rPr>
        <w:t> 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法律规定严格禁止交易、流通的属于保护范围的动植物及其制品；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涉嫌损害国家利益或者有可能产生不良社会影响的；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超出鉴定咨询范围的；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其他不符合法律、法规规定情形的。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遵守法律法规及社会公德，听从工作人员安排，保持安静有序。鉴定咨询过程中不拍照、录音、录像、吸烟、酗酒、喧闹、争论、打斗以及其他违法违规或不文明行为，不进行任何与藏品鉴定咨询无关的其他活动。</w:t>
      </w:r>
      <w:r>
        <w:rPr>
          <w:rFonts w:ascii="Calibri" w:eastAsia="仿宋" w:hAnsi="Calibri" w:cs="Calibri"/>
          <w:sz w:val="28"/>
          <w:szCs w:val="28"/>
        </w:rPr>
        <w:t> 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妥善保管好个人的收藏品以及其他随身物品，如有丢失、损坏等情形，一切后果由本人承担。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、本人确认并同意，鉴定咨询倾向性意见（包括名称、时代等信息）仅供申请人参考，不要求出具文书，不</w:t>
      </w:r>
      <w:r>
        <w:rPr>
          <w:rFonts w:ascii="仿宋" w:eastAsia="仿宋" w:hAnsi="仿宋" w:cs="仿宋" w:hint="eastAsia"/>
          <w:sz w:val="28"/>
          <w:szCs w:val="28"/>
        </w:rPr>
        <w:t>要求</w:t>
      </w:r>
      <w:r>
        <w:rPr>
          <w:rFonts w:ascii="方正仿宋_GBK" w:eastAsia="方正仿宋_GBK" w:hAnsi="仿宋" w:hint="eastAsia"/>
          <w:sz w:val="28"/>
          <w:szCs w:val="28"/>
        </w:rPr>
        <w:t>对鉴定咨询意见承担法律后果</w:t>
      </w:r>
      <w:r>
        <w:rPr>
          <w:rFonts w:ascii="仿宋" w:eastAsia="仿宋" w:hAnsi="仿宋" w:cs="仿宋" w:hint="eastAsia"/>
          <w:sz w:val="28"/>
          <w:szCs w:val="28"/>
        </w:rPr>
        <w:t>，不</w:t>
      </w:r>
      <w:r>
        <w:rPr>
          <w:rFonts w:ascii="方正仿宋_GBK" w:eastAsia="方正仿宋_GBK" w:hAnsi="仿宋" w:hint="eastAsia"/>
          <w:sz w:val="28"/>
          <w:szCs w:val="28"/>
        </w:rPr>
        <w:t>得录音录像拍照</w:t>
      </w:r>
      <w:r>
        <w:rPr>
          <w:rFonts w:ascii="仿宋" w:eastAsia="仿宋" w:hAnsi="仿宋" w:cs="仿宋" w:hint="eastAsia"/>
          <w:sz w:val="28"/>
          <w:szCs w:val="28"/>
        </w:rPr>
        <w:t>作为证据使用，不作为所</w:t>
      </w:r>
      <w:r>
        <w:rPr>
          <w:rFonts w:ascii="仿宋" w:eastAsia="仿宋" w:hAnsi="仿宋" w:cs="仿宋" w:hint="eastAsia"/>
          <w:sz w:val="28"/>
          <w:szCs w:val="28"/>
        </w:rPr>
        <w:t>有权认定以</w:t>
      </w:r>
      <w:r>
        <w:rPr>
          <w:rFonts w:ascii="仿宋" w:eastAsia="仿宋" w:hAnsi="仿宋" w:cs="仿宋" w:hint="eastAsia"/>
          <w:sz w:val="28"/>
          <w:szCs w:val="28"/>
        </w:rPr>
        <w:t>及拍卖、质押、出售、赠与、继承等任何其它用途，不在鉴定咨询服务现场讨论或争议。</w:t>
      </w:r>
    </w:p>
    <w:p w:rsidR="00A520F6" w:rsidRDefault="009505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五、本人及陪同人均未患有其他严重的传染性疾病；均未患有严重的精神疾病。若违反承诺，本人及陪同人承担由此产生的一切后果。</w:t>
      </w:r>
    </w:p>
    <w:p w:rsidR="00A520F6" w:rsidRDefault="00A520F6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520F6" w:rsidRDefault="0095057D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承诺人签字（鉴定咨询申请人）：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A520F6" w:rsidRDefault="00A520F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A520F6" w:rsidRDefault="0095057D">
      <w:pPr>
        <w:spacing w:line="44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520F6" w:rsidRDefault="00A520F6">
      <w:pPr>
        <w:spacing w:line="440" w:lineRule="exact"/>
      </w:pPr>
    </w:p>
    <w:sectPr w:rsidR="00A520F6" w:rsidSect="00A520F6"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7D" w:rsidRDefault="0095057D" w:rsidP="00A520F6">
      <w:r>
        <w:separator/>
      </w:r>
    </w:p>
  </w:endnote>
  <w:endnote w:type="continuationSeparator" w:id="0">
    <w:p w:rsidR="0095057D" w:rsidRDefault="0095057D" w:rsidP="00A5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7D" w:rsidRDefault="0095057D" w:rsidP="00A520F6">
      <w:r>
        <w:separator/>
      </w:r>
    </w:p>
  </w:footnote>
  <w:footnote w:type="continuationSeparator" w:id="0">
    <w:p w:rsidR="0095057D" w:rsidRDefault="0095057D" w:rsidP="00A52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F6" w:rsidRDefault="0095057D">
    <w:pPr>
      <w:pStyle w:val="a4"/>
      <w:pBdr>
        <w:bottom w:val="none" w:sz="0" w:space="1" w:color="auto"/>
      </w:pBdr>
      <w:tabs>
        <w:tab w:val="center" w:pos="4690"/>
        <w:tab w:val="right" w:pos="8540"/>
      </w:tabs>
      <w:ind w:firstLineChars="150" w:firstLine="360"/>
      <w:jc w:val="left"/>
    </w:pPr>
    <w:bookmarkStart w:id="0" w:name="_Hlk89694664"/>
    <w:bookmarkStart w:id="1" w:name="_Hlk89270976"/>
    <w:bookmarkStart w:id="2" w:name="_Hlk89694663"/>
    <w:bookmarkStart w:id="3" w:name="_Hlk89270975"/>
    <w:r>
      <w:rPr>
        <w:rFonts w:ascii="宋体" w:hAnsi="宋体" w:cs="方正仿宋_GBK" w:hint="eastAsia"/>
        <w:color w:val="0432FF"/>
        <w:sz w:val="24"/>
      </w:rPr>
      <w:tab/>
    </w:r>
    <w:bookmarkEnd w:id="0"/>
    <w:bookmarkEnd w:id="1"/>
    <w:bookmarkEnd w:id="2"/>
    <w:bookmarkEnd w:id="3"/>
    <w:r>
      <w:rPr>
        <w:rFonts w:ascii="黑体" w:eastAsia="黑体" w:hAnsi="黑体" w:cs="黑体" w:hint="eastAsia"/>
        <w:sz w:val="24"/>
      </w:rPr>
      <w:tab/>
    </w:r>
    <w:r>
      <w:rPr>
        <w:rFonts w:ascii="黑体" w:eastAsia="黑体" w:hAnsi="黑体" w:cs="黑体" w:hint="eastAsia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wOTkwMTUxMGExNjJlNDYyMWUyZjIyYTkzYWUzZjYifQ=="/>
  </w:docVars>
  <w:rsids>
    <w:rsidRoot w:val="36B11259"/>
    <w:rsid w:val="0095057D"/>
    <w:rsid w:val="00A520F6"/>
    <w:rsid w:val="00AF7F38"/>
    <w:rsid w:val="035C173B"/>
    <w:rsid w:val="04AE320E"/>
    <w:rsid w:val="094F51CC"/>
    <w:rsid w:val="2F311AF3"/>
    <w:rsid w:val="36B11259"/>
    <w:rsid w:val="39533328"/>
    <w:rsid w:val="6C80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520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A520F6"/>
    <w:pPr>
      <w:ind w:firstLine="420"/>
    </w:pPr>
  </w:style>
  <w:style w:type="paragraph" w:styleId="a3">
    <w:name w:val="Body Text Indent"/>
    <w:basedOn w:val="a"/>
    <w:qFormat/>
    <w:rsid w:val="00A520F6"/>
    <w:pPr>
      <w:spacing w:line="500" w:lineRule="exact"/>
      <w:ind w:firstLineChars="200" w:firstLine="562"/>
    </w:pPr>
    <w:rPr>
      <w:rFonts w:eastAsia="楷体_GB2312"/>
      <w:b/>
      <w:bCs/>
      <w:sz w:val="28"/>
    </w:rPr>
  </w:style>
  <w:style w:type="paragraph" w:styleId="a4">
    <w:name w:val="header"/>
    <w:basedOn w:val="a"/>
    <w:qFormat/>
    <w:rsid w:val="00A52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52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520F6"/>
    <w:pPr>
      <w:ind w:firstLineChars="200" w:firstLine="420"/>
    </w:pPr>
  </w:style>
  <w:style w:type="paragraph" w:styleId="a6">
    <w:name w:val="footer"/>
    <w:basedOn w:val="a"/>
    <w:link w:val="Char"/>
    <w:rsid w:val="00AF7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AF7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3GM</cp:lastModifiedBy>
  <cp:revision>2</cp:revision>
  <dcterms:created xsi:type="dcterms:W3CDTF">2023-11-13T02:45:00Z</dcterms:created>
  <dcterms:modified xsi:type="dcterms:W3CDTF">2024-12-23T02:30:00Z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0A877ED01F06454793BE0BD3BC3A8EA8_13</vt:lpwstr>
  </property>
</Properties>
</file>