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 xml:space="preserve">附件2：  </w:t>
      </w:r>
      <w:r>
        <w:rPr>
          <w:rFonts w:hint="eastAsia" w:ascii="仿宋" w:hAnsi="仿宋" w:eastAsia="仿宋" w:cs="仿宋"/>
          <w:color w:val="000000" w:themeColor="text1"/>
          <w:sz w:val="32"/>
          <w:szCs w:val="32"/>
          <w14:textFill>
            <w14:solidFill>
              <w14:schemeClr w14:val="tx1"/>
            </w14:solidFill>
          </w14:textFill>
        </w:rPr>
        <w:t xml:space="preserve">      </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18"/>
          <w:szCs w:val="18"/>
          <w14:textFill>
            <w14:solidFill>
              <w14:schemeClr w14:val="tx1"/>
            </w14:solidFill>
          </w14:textFill>
        </w:rPr>
        <w:t xml:space="preserve">  </w:t>
      </w:r>
    </w:p>
    <w:p>
      <w:pPr>
        <w:jc w:val="center"/>
        <w:rPr>
          <w:rFonts w:ascii="宋体" w:hAnsi="宋体" w:eastAsia="宋体" w:cs="宋体"/>
          <w:b/>
          <w:bCs/>
          <w:color w:val="000000" w:themeColor="text1"/>
          <w:sz w:val="32"/>
          <w:szCs w:val="32"/>
          <w14:textFill>
            <w14:solidFill>
              <w14:schemeClr w14:val="tx1"/>
            </w14:solidFill>
          </w14:textFill>
        </w:rPr>
      </w:pPr>
      <w:bookmarkStart w:id="0" w:name="_GoBack"/>
      <w:r>
        <w:rPr>
          <w:rFonts w:hint="eastAsia" w:ascii="宋体" w:hAnsi="宋体" w:eastAsia="宋体" w:cs="宋体"/>
          <w:b/>
          <w:bCs/>
          <w:color w:val="000000" w:themeColor="text1"/>
          <w:sz w:val="32"/>
          <w:szCs w:val="32"/>
          <w14:textFill>
            <w14:solidFill>
              <w14:schemeClr w14:val="tx1"/>
            </w14:solidFill>
          </w14:textFill>
        </w:rPr>
        <w:t>重庆中国三峡博物馆民间收藏文物公益性鉴定咨询申请人</w:t>
      </w:r>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承  诺  书</w:t>
      </w:r>
    </w:p>
    <w:bookmarkEnd w:id="0"/>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本人在重庆中国三峡博物馆公益性鉴定服务点申请民间收藏文物鉴定咨询活动中，自愿作出以下承诺：</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一、保证所持藏品不涉及以下内容</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盗窃、盗掘、走私或依照法律应当上交国家的出土、出水文物；</w:t>
      </w:r>
      <w:r>
        <w:rPr>
          <w:rFonts w:ascii="Calibri" w:hAnsi="Calibri" w:eastAsia="仿宋" w:cs="Calibri"/>
          <w:color w:val="000000" w:themeColor="text1"/>
          <w:sz w:val="28"/>
          <w:szCs w:val="28"/>
          <w14:textFill>
            <w14:solidFill>
              <w14:schemeClr w14:val="tx1"/>
            </w14:solidFill>
          </w14:textFill>
        </w:rPr>
        <w:t> </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法律规定严格禁止交易、流通的属于保护范围的动植物及其制品；</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涉嫌损害国家利益或者有可能产生不良社会影响的；</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超出鉴定咨询范围的；</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其他不符合法律、法规规定情形的。</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遵守法律法规及社会公德，听从工作人员安排，保持安静有序。鉴定咨询过程中不拍照、录音、录像、吸烟、酗酒、喧闹、争论、打斗以及其他违法违规或不文明行为，不进行任何与藏品鉴定咨询无关的其他活动。</w:t>
      </w:r>
      <w:r>
        <w:rPr>
          <w:rFonts w:ascii="Calibri" w:hAnsi="Calibri" w:eastAsia="仿宋" w:cs="Calibri"/>
          <w:color w:val="000000" w:themeColor="text1"/>
          <w:sz w:val="28"/>
          <w:szCs w:val="28"/>
          <w14:textFill>
            <w14:solidFill>
              <w14:schemeClr w14:val="tx1"/>
            </w14:solidFill>
          </w14:textFill>
        </w:rPr>
        <w:t> </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妥善保管好个人的收藏品以及其他随身物品，如有丢失、损坏等情形，一切后果由本人承担。</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四、本人确认并同意，鉴定咨询倾向性意见（包括名称、时代等信息）仅供申请人参考，不要求出具文书，不</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方正仿宋_GBK" w:hAnsi="仿宋" w:eastAsia="方正仿宋_GBK"/>
          <w:color w:val="000000" w:themeColor="text1"/>
          <w:sz w:val="28"/>
          <w:szCs w:val="28"/>
          <w:lang w:val="en-US" w:eastAsia="zh-CN"/>
          <w14:textFill>
            <w14:solidFill>
              <w14:schemeClr w14:val="tx1"/>
            </w14:solidFill>
          </w14:textFill>
        </w:rPr>
        <w:t>对鉴定咨询意见承担法律后果</w:t>
      </w:r>
      <w:r>
        <w:rPr>
          <w:rFonts w:hint="eastAsia" w:ascii="仿宋" w:hAnsi="仿宋" w:eastAsia="仿宋" w:cs="仿宋"/>
          <w:color w:val="000000" w:themeColor="text1"/>
          <w:sz w:val="28"/>
          <w:szCs w:val="28"/>
          <w14:textFill>
            <w14:solidFill>
              <w14:schemeClr w14:val="tx1"/>
            </w14:solidFill>
          </w14:textFill>
        </w:rPr>
        <w:t>，不</w:t>
      </w:r>
      <w:r>
        <w:rPr>
          <w:rFonts w:hint="eastAsia" w:ascii="方正仿宋_GBK" w:hAnsi="仿宋" w:eastAsia="方正仿宋_GBK"/>
          <w:color w:val="000000" w:themeColor="text1"/>
          <w:sz w:val="28"/>
          <w:szCs w:val="28"/>
          <w:lang w:val="en-US" w:eastAsia="zh-CN"/>
          <w14:textFill>
            <w14:solidFill>
              <w14:schemeClr w14:val="tx1"/>
            </w14:solidFill>
          </w14:textFill>
        </w:rPr>
        <w:t>得录音录像拍照</w:t>
      </w:r>
      <w:r>
        <w:rPr>
          <w:rFonts w:hint="eastAsia" w:ascii="仿宋" w:hAnsi="仿宋" w:eastAsia="仿宋" w:cs="仿宋"/>
          <w:color w:val="000000" w:themeColor="text1"/>
          <w:sz w:val="28"/>
          <w:szCs w:val="28"/>
          <w14:textFill>
            <w14:solidFill>
              <w14:schemeClr w14:val="tx1"/>
            </w14:solidFill>
          </w14:textFill>
        </w:rPr>
        <w:t>作为证据使用，不作为所有权认定以及拍卖、质押、出售、赠与、继承等任何其它用途，不在鉴定咨询服务现场讨论或争议。</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五、本人及陪同人均未患有其他严重的传染性疾病；均未患有严重的精神疾病。若违反承诺，本人及陪同人承担由此产生的一切后果。</w:t>
      </w:r>
    </w:p>
    <w:p>
      <w:pPr>
        <w:ind w:firstLine="560" w:firstLineChars="200"/>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承诺人签字（鉴定咨询申请人）：             </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身份证号：     </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手机号：                                   </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通讯地址：</w:t>
      </w:r>
    </w:p>
    <w:p>
      <w:pPr>
        <w:rPr>
          <w:rFonts w:ascii="仿宋" w:hAnsi="仿宋" w:eastAsia="仿宋" w:cs="仿宋"/>
          <w:color w:val="000000" w:themeColor="text1"/>
          <w:sz w:val="28"/>
          <w:szCs w:val="28"/>
          <w14:textFill>
            <w14:solidFill>
              <w14:schemeClr w14:val="tx1"/>
            </w14:solidFill>
          </w14:textFill>
        </w:rPr>
      </w:pPr>
    </w:p>
    <w:p>
      <w:pPr>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月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NDRkZDU0Y2MxYzI0OTQ3MWQzODUwNWRiMWZiNzgifQ=="/>
  </w:docVars>
  <w:rsids>
    <w:rsidRoot w:val="277260CB"/>
    <w:rsid w:val="277260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2023-03-21T07:01:00Z</dcterms:created>
  <dc:creator>      freezing</dc:creator>
  <cp:lastModifiedBy>      freezing</cp:lastModifiedBy>
  <dcterms:modified xsi:type="dcterms:W3CDTF">2023-03-21T07:01:45Z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987175FF7C7B43E1B9A0045AC419369B</vt:lpwstr>
  </property>
</Properties>
</file>