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附件1：</w:t>
      </w:r>
    </w:p>
    <w:p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待鉴定藏品持有人及藏品信息登记表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6"/>
        <w:tblW w:w="15180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275"/>
        <w:gridCol w:w="1751"/>
        <w:gridCol w:w="1651"/>
        <w:gridCol w:w="2885"/>
        <w:gridCol w:w="326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藏品名称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类别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质地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数量（件）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完残情况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持有来源及年份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图片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5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身份证号：</w:t>
            </w:r>
          </w:p>
          <w:p>
            <w:pP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 xml:space="preserve">    </w:t>
            </w:r>
            <w:r>
              <w:rPr>
                <w:rFonts w:ascii="方正仿宋_GB2312" w:hAnsi="方正仿宋_GB2312" w:eastAsia="方正仿宋_GB2312" w:cs="方正仿宋_GB2312"/>
                <w:sz w:val="28"/>
                <w:szCs w:val="36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联系电话：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kwMTUxMGExNjJlNDYyMWUyZjIyYTkzYWUzZjYifQ=="/>
  </w:docVars>
  <w:rsids>
    <w:rsidRoot w:val="599C5778"/>
    <w:rsid w:val="599C5778"/>
    <w:rsid w:val="6D496A5A"/>
    <w:rsid w:val="7EBF6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eastAsia="楷体_GB2312"/>
      <w:b/>
      <w:bCs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2024-04-28T08:59:00Z</dcterms:created>
  <dc:creator>WPS_1480146476</dc:creator>
  <cp:lastModifiedBy>WPS_1480146476</cp:lastModifiedBy>
  <dcterms:modified xsi:type="dcterms:W3CDTF">2024-04-29T03:41:58Z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C4C99B2C9BA7489DBC0F9EF9079B8C49_11</vt:lpwstr>
  </property>
</Properties>
</file>